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B31E4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《护理专业英语》本科课程教学大纲</w:t>
      </w:r>
    </w:p>
    <w:p w14:paraId="240A7B48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2858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3E68D0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7D204BB">
            <w:pPr>
              <w:widowControl w:val="0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护理专业英语</w:t>
            </w:r>
          </w:p>
        </w:tc>
      </w:tr>
      <w:tr w14:paraId="4EC3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C2DAA6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C8FD791">
            <w:pPr>
              <w:widowControl w:val="0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Nursing English</w:t>
            </w:r>
          </w:p>
        </w:tc>
      </w:tr>
      <w:tr w14:paraId="308F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95F31F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F28EA4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1170003</w:t>
            </w:r>
          </w:p>
        </w:tc>
        <w:tc>
          <w:tcPr>
            <w:tcW w:w="2126" w:type="dxa"/>
            <w:gridSpan w:val="2"/>
            <w:vAlign w:val="center"/>
          </w:tcPr>
          <w:p w14:paraId="63F0B6E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0093BC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27C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C56BAC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B19966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3D8A406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588A27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3E68E96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91CFDE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6F09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5CE9BD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39B27C2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7D7527E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B1B790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护理学（专升本）</w:t>
            </w:r>
          </w:p>
          <w:p w14:paraId="62F84DA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 w14:paraId="4BE4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217FAC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188472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0F5D6E7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F21AF9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456B2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22A90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157C56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《护理专业英语》刘红霞，刘娅、9787513268035、中国中医药出版社、第四版</w:t>
            </w:r>
          </w:p>
        </w:tc>
        <w:tc>
          <w:tcPr>
            <w:tcW w:w="1413" w:type="dxa"/>
            <w:gridSpan w:val="2"/>
            <w:vAlign w:val="center"/>
          </w:tcPr>
          <w:p w14:paraId="081E99E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5880027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8BF4F3F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D1A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B62A07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1" w:colLast="5"/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D00A00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both"/>
              <w:textAlignment w:val="auto"/>
            </w:pPr>
            <w:r>
              <w:rPr>
                <w:rFonts w:hint="eastAsia"/>
              </w:rPr>
              <w:t>人体生理学</w:t>
            </w:r>
          </w:p>
        </w:tc>
      </w:tr>
      <w:tr w14:paraId="3477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AF5E4D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744C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420" w:firstLineChars="20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随着我国护理人员层次和素质的不断提升，人们对护理工作的要求不断提高，国际化护理服务理念已渐渐走入日臻成熟的护理行业，外资医院的进入、涉外病房的建立、国际学术交流等均要求护理人员加快双语学习的进程，及时了解国际最新的护理理念和发展趋势、引进国际最新的管理模式和技术。本课程为专业选修课，旨在提高学生的专业英语水平和运用能力，同时注重培养学生跨学科的知识和技能，使其能够综合运用医学和文科的知识解决实际问题。本课程根据护理工作中经常遇到的情况，设置情景对话、专业文章和阅读材料，使学生了解西方国家护理文化及护理理念，掌握护理实践中所需的护理英语词汇、医患沟通交流技巧等。在教学过程中采用案例分析、角色扮演、小组讨论等教学方法，激发学生的学习兴趣和主动性。同时注重促进思政教育与专业知识的有机融合，培养学生的同情心、同理心和人文素养；引导学生树立正确的价值观和职业道德观念，增强社会责任感。本课程旨在提高学生的专业英语水平和运用能力，同时注重培养学生的批判性思维及终生学习的能力。</w:t>
            </w:r>
          </w:p>
        </w:tc>
      </w:tr>
      <w:tr w14:paraId="6B1E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4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87E255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02153DF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firstLine="420" w:firstLineChars="200"/>
              <w:jc w:val="both"/>
              <w:textAlignment w:val="auto"/>
            </w:pPr>
            <w:r>
              <w:rPr>
                <w:rFonts w:hint="eastAsia"/>
              </w:rPr>
              <w:t>该课程适合于护理学（专升本）一年级学生，学生需要对专业有一定的认识，并且有一定的英语基础水平。</w:t>
            </w:r>
          </w:p>
        </w:tc>
      </w:tr>
      <w:bookmarkEnd w:id="6"/>
      <w:tr w14:paraId="173A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99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B6267E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4A0DA390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97155</wp:posOffset>
                  </wp:positionV>
                  <wp:extent cx="452120" cy="264795"/>
                  <wp:effectExtent l="0" t="0" r="0" b="0"/>
                  <wp:wrapTight wrapText="bothSides">
                    <wp:wrapPolygon>
                      <wp:start x="0" y="0"/>
                      <wp:lineTo x="0" y="20201"/>
                      <wp:lineTo x="20933" y="20201"/>
                      <wp:lineTo x="20933" y="0"/>
                      <wp:lineTo x="0" y="0"/>
                    </wp:wrapPolygon>
                  </wp:wrapTight>
                  <wp:docPr id="5" name="图片 5" descr="0fc518e355452a0ab2c3a0c337b0a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fc518e355452a0ab2c3a0c337b0a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4FBCE1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1983377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01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.15</w:t>
            </w:r>
          </w:p>
        </w:tc>
      </w:tr>
      <w:tr w14:paraId="2430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A5029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B93A5A7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448310" cy="248285"/>
                  <wp:effectExtent l="0" t="0" r="8890" b="18415"/>
                  <wp:docPr id="1" name="图片 1" descr="b4c3cc5e633c06bb76e1d8d6703ba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4c3cc5e633c06bb76e1d8d6703ba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ED2A14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5E2C2C8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.16</w:t>
            </w:r>
          </w:p>
        </w:tc>
      </w:tr>
      <w:tr w14:paraId="26FD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6C3B2E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761DE92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647700" cy="342265"/>
                  <wp:effectExtent l="0" t="0" r="0" b="635"/>
                  <wp:docPr id="4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79694A9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CC16249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2025.2.25</w:t>
            </w:r>
          </w:p>
        </w:tc>
      </w:tr>
    </w:tbl>
    <w:p w14:paraId="147F5BBD">
      <w:pPr>
        <w:spacing w:line="100" w:lineRule="exact"/>
        <w:rPr>
          <w:rFonts w:ascii="Arial" w:hAnsi="Arial" w:eastAsia="黑体"/>
        </w:rPr>
      </w:pPr>
      <w:r>
        <w:br w:type="page"/>
      </w:r>
    </w:p>
    <w:p w14:paraId="45F5477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FF29667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1DBC9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D714CF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C51FB7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2DCDBD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13E3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955AB4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6E5AB9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4D75A8A2">
            <w:pPr>
              <w:pStyle w:val="6"/>
              <w:spacing w:before="0" w:beforeAutospacing="0" w:after="0" w:afterAutospacing="0" w:line="13" w:lineRule="atLeast"/>
              <w:jc w:val="both"/>
              <w:rPr>
                <w:color w:val="05073B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知道</w:t>
            </w:r>
            <w:r>
              <w:rPr>
                <w:bCs/>
                <w:sz w:val="21"/>
                <w:szCs w:val="21"/>
              </w:rPr>
              <w:t>护理情境中常用</w:t>
            </w:r>
            <w:r>
              <w:rPr>
                <w:rFonts w:hint="eastAsia"/>
                <w:bCs/>
                <w:sz w:val="21"/>
                <w:szCs w:val="21"/>
              </w:rPr>
              <w:t>英文表达和</w:t>
            </w:r>
            <w:r>
              <w:rPr>
                <w:rFonts w:hint="eastAsia"/>
                <w:color w:val="05073B"/>
                <w:sz w:val="21"/>
                <w:szCs w:val="21"/>
              </w:rPr>
              <w:t>专业术语。</w:t>
            </w:r>
          </w:p>
        </w:tc>
      </w:tr>
      <w:tr w14:paraId="3C47B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84AC214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D62567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27A8EAB">
            <w:pPr>
              <w:pStyle w:val="6"/>
              <w:spacing w:before="0" w:beforeAutospacing="0" w:after="0" w:afterAutospacing="0" w:line="13" w:lineRule="atLeast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知道不同文化背景下的护理实践差异，拥有跨文化护理的知识和人文素养。</w:t>
            </w:r>
          </w:p>
        </w:tc>
      </w:tr>
      <w:tr w14:paraId="56639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61F73C9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B9A9A4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64C92B22">
            <w:pPr>
              <w:pStyle w:val="14"/>
              <w:jc w:val="left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能够听懂医护场景中结构简单、发音清楚、语速较慢的英语对话和陈述，理解基本正确。</w:t>
            </w:r>
          </w:p>
        </w:tc>
      </w:tr>
      <w:tr w14:paraId="7FB57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5EBAF84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F79445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3353D075">
            <w:pPr>
              <w:spacing w:before="45" w:line="13" w:lineRule="atLeast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能够运用英语在医护场景中进行简单的交流，包括与患者沟通病情、与医生讨论治疗方案等。</w:t>
            </w:r>
          </w:p>
        </w:tc>
      </w:tr>
      <w:tr w14:paraId="29A12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B34B6B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D2F16A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683D7984">
            <w:pPr>
              <w:spacing w:before="45" w:line="13" w:lineRule="atLeast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能够自行查阅并读懂科普性卫生保健题材的英语文章，理解正确。同时，能够读懂英文病历、药品说明书等实用文字材料。</w:t>
            </w:r>
          </w:p>
        </w:tc>
      </w:tr>
      <w:tr w14:paraId="2BEC9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E55988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30BEB33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33DA07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1B55EA1E">
            <w:pPr>
              <w:pStyle w:val="6"/>
              <w:spacing w:before="0" w:beforeAutospacing="0" w:after="0" w:afterAutospacing="0" w:line="13" w:lineRule="atLeast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关爱尊重护理对象，体现人道主义精神和全心全意为护理对象服务的专业精神。</w:t>
            </w:r>
          </w:p>
        </w:tc>
      </w:tr>
      <w:tr w14:paraId="2471F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C7C1BC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997107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7</w:t>
            </w:r>
          </w:p>
        </w:tc>
        <w:tc>
          <w:tcPr>
            <w:tcW w:w="6306" w:type="dxa"/>
            <w:vAlign w:val="center"/>
          </w:tcPr>
          <w:p w14:paraId="5A2F3A45">
            <w:pPr>
              <w:pStyle w:val="6"/>
              <w:spacing w:before="0" w:beforeAutospacing="0" w:after="0" w:afterAutospacing="0" w:line="13" w:lineRule="atLeast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具有自主学习和终身学习的意识，能够利用英语资源不断更新自己的护理知识和技能。</w:t>
            </w:r>
          </w:p>
        </w:tc>
      </w:tr>
    </w:tbl>
    <w:p w14:paraId="4248B314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DCC6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EA7922D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LO3表达沟通：理解他人的观点，尊重他人的价值观，能在不同场合用书面或口头形式进行有效沟通。</w:t>
            </w:r>
          </w:p>
          <w:p w14:paraId="50CC8F20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①倾听他人意见、尊重他人观点、分析他人需求。</w:t>
            </w:r>
          </w:p>
          <w:p w14:paraId="78EE770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</w:rPr>
              <w:t>②应用书面或口头形式，阐释自己的观点，有效沟通。</w:t>
            </w:r>
          </w:p>
        </w:tc>
      </w:tr>
      <w:tr w14:paraId="36177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B271302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3A3EA819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①能根据需要确定学习目标，并设计学习计划。</w:t>
            </w:r>
          </w:p>
          <w:p w14:paraId="1CD67FAB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②能搜集、获取达到目标所需要的学习资源，实施学习计划、反思学习计划、持续改进，达到学习目标。</w:t>
            </w:r>
          </w:p>
        </w:tc>
      </w:tr>
      <w:tr w14:paraId="2E2EC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C44B423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LO8国际视野：具有基本的外语表达沟通能力与跨文化理解能力，有国际竞争与合作的意识。</w:t>
            </w:r>
          </w:p>
          <w:p w14:paraId="4D1F3BCD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①具备外语表达沟通能力，达到本专业的要求。</w:t>
            </w:r>
          </w:p>
          <w:p w14:paraId="4F6B2F3B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②理解其他国家历史文化，有跨文化交流能力。</w:t>
            </w:r>
          </w:p>
        </w:tc>
      </w:tr>
    </w:tbl>
    <w:p w14:paraId="0F40B0BC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2586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156FA23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4BCA18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9338FE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color="auto" w:sz="12" w:space="0"/>
            </w:tcBorders>
            <w:vAlign w:val="center"/>
          </w:tcPr>
          <w:p w14:paraId="6DA2B3D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164E44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8AF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6F16A74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3</w:t>
            </w:r>
          </w:p>
        </w:tc>
        <w:tc>
          <w:tcPr>
            <w:tcW w:w="778" w:type="dxa"/>
            <w:vMerge w:val="restart"/>
            <w:tcBorders>
              <w:left w:val="single" w:color="auto" w:sz="4" w:space="0"/>
            </w:tcBorders>
            <w:vAlign w:val="center"/>
          </w:tcPr>
          <w:p w14:paraId="5FB22F7E">
            <w:pPr>
              <w:pStyle w:val="14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8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D3EF8BD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41" w:type="dxa"/>
            <w:vAlign w:val="center"/>
          </w:tcPr>
          <w:p w14:paraId="1026B92F">
            <w:pPr>
              <w:spacing w:line="13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3.能够听懂医护场景中结构简单、发音清楚、语速较慢的英语对话和陈述，理解基本正确。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79294BE5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60%</w:t>
            </w:r>
          </w:p>
        </w:tc>
      </w:tr>
      <w:tr w14:paraId="5F902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B519E4B">
            <w:pPr>
              <w:pStyle w:val="14"/>
              <w:rPr>
                <w:rFonts w:cs="Times New Roman"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0644FC94">
            <w:pPr>
              <w:pStyle w:val="14"/>
              <w:ind w:left="360"/>
              <w:jc w:val="left"/>
              <w:rPr>
                <w:rFonts w:cs="Times New Roman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6991F5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41" w:type="dxa"/>
            <w:vAlign w:val="center"/>
          </w:tcPr>
          <w:p w14:paraId="4ED39C9C">
            <w:pPr>
              <w:pStyle w:val="6"/>
              <w:spacing w:before="0" w:beforeAutospacing="0" w:after="0" w:afterAutospacing="0" w:line="13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6.关爱尊重护理对象，体现人道主义精神和全心全意为护理对象服务的专业精神。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49CC414F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40%</w:t>
            </w:r>
          </w:p>
        </w:tc>
      </w:tr>
      <w:tr w14:paraId="7CC90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A246D5B">
            <w:pPr>
              <w:pStyle w:val="14"/>
              <w:rPr>
                <w:rFonts w:cs="Times New Roman"/>
              </w:rPr>
            </w:pP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4F0A1AD2">
            <w:pPr>
              <w:pStyle w:val="14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A378DC5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41" w:type="dxa"/>
            <w:vAlign w:val="center"/>
          </w:tcPr>
          <w:p w14:paraId="40D8066E">
            <w:pPr>
              <w:spacing w:before="45" w:line="13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能够运用英语在医护场景中进行简单的交流，包括与患者沟通病情、与医生讨论治疗方案等。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5BE43C7E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14:paraId="1BA4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B5E2970">
            <w:pPr>
              <w:pStyle w:val="14"/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4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37E9EACE">
            <w:pPr>
              <w:pStyle w:val="14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F1A8A8C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41" w:type="dxa"/>
            <w:vAlign w:val="center"/>
          </w:tcPr>
          <w:p w14:paraId="4A7E2D7F">
            <w:pPr>
              <w:pStyle w:val="6"/>
              <w:spacing w:before="0" w:beforeAutospacing="0" w:after="0" w:afterAutospacing="0" w:line="13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具有自主学习和终身学习的意识，能够利用英语资源不断更新自己的护理知识和技能。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17CD0D6C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14:paraId="7B4A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2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5099BE7">
            <w:pPr>
              <w:pStyle w:val="14"/>
            </w:pP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4397D78B">
            <w:pPr>
              <w:pStyle w:val="14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F35FDED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41" w:type="dxa"/>
            <w:vAlign w:val="center"/>
          </w:tcPr>
          <w:p w14:paraId="6556AEDE">
            <w:pPr>
              <w:spacing w:before="45" w:line="13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能够自行查阅并读懂科普性卫生保健题材的英语文章，理解正确。同时，能够读懂英文病历、药品说明书等实用文字材料。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55FB6A76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14:paraId="5DD2E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98B1E4D">
            <w:pPr>
              <w:pStyle w:val="14"/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8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0A7CC387">
            <w:pPr>
              <w:pStyle w:val="14"/>
              <w:numPr>
                <w:ilvl w:val="0"/>
                <w:numId w:val="3"/>
              </w:numPr>
              <w:rPr>
                <w:rFonts w:cs="Times New Roman"/>
                <w:bCs/>
              </w:rPr>
            </w:pP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B6BD00A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41" w:type="dxa"/>
            <w:vAlign w:val="center"/>
          </w:tcPr>
          <w:p w14:paraId="561CE65E">
            <w:pPr>
              <w:pStyle w:val="6"/>
              <w:spacing w:before="0" w:beforeAutospacing="0" w:after="0" w:afterAutospacing="0" w:line="13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1.知道护理情境中常用英文表达和专业术语。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77E9AF6E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14:paraId="3489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666A8813">
            <w:pPr>
              <w:pStyle w:val="14"/>
            </w:pPr>
          </w:p>
        </w:tc>
        <w:tc>
          <w:tcPr>
            <w:tcW w:w="778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056DAF08">
            <w:pPr>
              <w:pStyle w:val="14"/>
              <w:numPr>
                <w:ilvl w:val="0"/>
                <w:numId w:val="3"/>
              </w:numPr>
              <w:rPr>
                <w:rFonts w:cs="Times New Roman"/>
                <w:bCs/>
              </w:rPr>
            </w:pPr>
          </w:p>
        </w:tc>
        <w:tc>
          <w:tcPr>
            <w:tcW w:w="778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1C8EE57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41" w:type="dxa"/>
            <w:tcBorders>
              <w:bottom w:val="single" w:color="auto" w:sz="12" w:space="0"/>
            </w:tcBorders>
            <w:vAlign w:val="center"/>
          </w:tcPr>
          <w:p w14:paraId="687653F5">
            <w:pPr>
              <w:pStyle w:val="6"/>
              <w:spacing w:before="0" w:beforeAutospacing="0" w:after="0" w:afterAutospacing="0" w:line="13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知道不同文化背景下的护理实践差异，拥有跨文化护理的知识和人文素养。</w:t>
            </w:r>
          </w:p>
        </w:tc>
        <w:tc>
          <w:tcPr>
            <w:tcW w:w="13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EB9404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67CEBC0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F600716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0474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298163B">
            <w:pPr>
              <w:pStyle w:val="14"/>
              <w:widowControl w:val="0"/>
              <w:jc w:val="left"/>
              <w:rPr>
                <w:bCs/>
                <w:color w:val="auto"/>
              </w:rPr>
            </w:pPr>
            <w:bookmarkStart w:id="0" w:name="OLE_LINK6"/>
            <w:bookmarkStart w:id="1" w:name="OLE_LINK5"/>
            <w:r>
              <w:rPr>
                <w:rFonts w:hint="eastAsia"/>
                <w:bCs/>
                <w:color w:val="auto"/>
              </w:rPr>
              <w:t>第一单元 Nursing Today</w:t>
            </w:r>
          </w:p>
          <w:p w14:paraId="0432ACA8">
            <w:pPr>
              <w:pStyle w:val="14"/>
              <w:widowControl w:val="0"/>
              <w:jc w:val="left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知识点：（1）理解各理论家及国际护理学会、美国护理协会对护理的定义；（2）知道当代中国护士的分类及其工作范畴。</w:t>
            </w:r>
          </w:p>
          <w:p w14:paraId="61341F96">
            <w:pPr>
              <w:pStyle w:val="14"/>
              <w:widowControl w:val="0"/>
              <w:jc w:val="left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能力要求：能够运用英语交流对护理的基本看法。</w:t>
            </w:r>
          </w:p>
          <w:p w14:paraId="568F094E">
            <w:pPr>
              <w:pStyle w:val="14"/>
              <w:widowControl w:val="0"/>
              <w:jc w:val="left"/>
              <w:rPr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教学重难点：掌握护理的定义和特性；知道中国职业护士的分类以及各自的优缺点。</w:t>
            </w:r>
          </w:p>
        </w:tc>
      </w:tr>
      <w:tr w14:paraId="6323D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6546C83">
            <w:pPr>
              <w:pStyle w:val="14"/>
              <w:widowControl w:val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第二单元 Admitting and Discharging A Patient</w:t>
            </w:r>
          </w:p>
          <w:p w14:paraId="164603F9">
            <w:pPr>
              <w:pStyle w:val="14"/>
              <w:widowControl w:val="0"/>
              <w:jc w:val="left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知识点：（1）知道综合医院各科室以及医务工作者的英语名称；（2）知道患者挂号、住院接诊问诊过程中常用英语句型、词汇和短语；（3）知道音节重音发音的规律。</w:t>
            </w:r>
          </w:p>
          <w:p w14:paraId="2CC39788">
            <w:pPr>
              <w:pStyle w:val="14"/>
              <w:widowControl w:val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能力要求：</w:t>
            </w:r>
            <w:r>
              <w:rPr>
                <w:rFonts w:hint="eastAsia"/>
                <w:bCs/>
                <w:color w:val="auto"/>
              </w:rPr>
              <w:t>能用英语准确表达</w:t>
            </w:r>
            <w:r>
              <w:rPr>
                <w:rFonts w:hint="eastAsia"/>
                <w:color w:val="auto"/>
              </w:rPr>
              <w:t>医院科室名称；熟练准确应用句型和短语；在患者门诊就医、入院过程中与患者英语沟通。</w:t>
            </w:r>
          </w:p>
          <w:p w14:paraId="256E7164">
            <w:pPr>
              <w:pStyle w:val="14"/>
              <w:widowControl w:val="0"/>
              <w:jc w:val="left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教学重难点：能用英语准确表达医院各科室的英语名称；能够运用患者挂号、住院接诊问诊过程中常用英语句型、词汇和短语。</w:t>
            </w:r>
          </w:p>
        </w:tc>
      </w:tr>
      <w:tr w14:paraId="34512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3AABE18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第三单元 Health Assessment</w:t>
            </w:r>
          </w:p>
          <w:p w14:paraId="6AD3A493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知识点：</w:t>
            </w:r>
            <w:r>
              <w:rPr>
                <w:rFonts w:hint="eastAsia"/>
              </w:rPr>
              <w:t>（1）知道呼吸系统疾病病人病史采集的主要内容；(2) 理解呼吸系统疾病病人病史采集过程的临床意义；(3)知道健康评估的基本技能。</w:t>
            </w:r>
          </w:p>
          <w:p w14:paraId="68912F05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能力要求：运用英文对一般呼吸系统疾病病人进行病史采集。</w:t>
            </w:r>
          </w:p>
          <w:p w14:paraId="661BACFC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教学重难点：知道健康评估基本技能的英文表述；运用健康评估的基本技能。</w:t>
            </w:r>
          </w:p>
        </w:tc>
      </w:tr>
      <w:tr w14:paraId="786F7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742B451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第四单元 Clinical Observation</w:t>
            </w:r>
          </w:p>
          <w:p w14:paraId="6B46D3E6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知识点：</w:t>
            </w:r>
            <w:r>
              <w:rPr>
                <w:rFonts w:hint="eastAsia"/>
              </w:rPr>
              <w:t>(1)知道给国外患者进行临床观察时的英文表达；(2)知道生命体征的内容、正常值及异常表现。</w:t>
            </w:r>
          </w:p>
          <w:p w14:paraId="2D6EE8C4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能力要求：掌握测量生命体征时的英语会话；掌握生命体征的基本内容、检测工具、正常值及异常情况。</w:t>
            </w:r>
          </w:p>
          <w:p w14:paraId="3BCFDAFF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教学重难点：熟悉影响生命体征值的常见因素；理解心绞痛的定义、诱因、临床表现及常见检查。</w:t>
            </w:r>
          </w:p>
        </w:tc>
      </w:tr>
      <w:tr w14:paraId="3B93D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2586F0A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第五单元 Comfort and Pain</w:t>
            </w:r>
          </w:p>
          <w:p w14:paraId="24862902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知识点：(1)知道癌性疼痛的原因、分类、对患者生活的影响及治疗情况；(2)理解癌性疼痛没有得到合理控制的原因。</w:t>
            </w:r>
          </w:p>
          <w:p w14:paraId="18E188E2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能力要求：掌握疼痛评估的方法；</w:t>
            </w:r>
            <w:r>
              <w:rPr>
                <w:rFonts w:hint="eastAsia"/>
                <w:bCs/>
              </w:rPr>
              <w:t>运用英语评估疼痛。</w:t>
            </w:r>
          </w:p>
          <w:p w14:paraId="21659766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教学重难点：理解癌性疼痛的基本知识。</w:t>
            </w:r>
          </w:p>
        </w:tc>
      </w:tr>
      <w:tr w14:paraId="38BA0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24717EC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第六单元 Medication Administration</w:t>
            </w:r>
          </w:p>
          <w:p w14:paraId="4FEF181A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知识点：(1)知道安全指导用药的内容；（2）理解“三查”和“七对”的具体内容及用药原则；（3）知道护士在指导用药时容易发生的错误。</w:t>
            </w:r>
          </w:p>
          <w:p w14:paraId="6A376C6F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能力要求：知道安全指导用药护理的内容；能够</w:t>
            </w:r>
            <w:r>
              <w:rPr>
                <w:rFonts w:hint="eastAsia"/>
                <w:bCs/>
              </w:rPr>
              <w:t>运用英语与心衰病人进行沟通。</w:t>
            </w:r>
          </w:p>
          <w:p w14:paraId="0C8F8727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教学重难点：知道“三查”和“七对”的具体内容。</w:t>
            </w:r>
          </w:p>
        </w:tc>
      </w:tr>
      <w:tr w14:paraId="2C593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5924D3D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第七单元 Specimen Collection</w:t>
            </w:r>
          </w:p>
          <w:p w14:paraId="49DA07BA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知识点：(1)知道各种标本采集的意义、方法及注意事项；(2)理解HIV的传播途径及暴露后预防措施。</w:t>
            </w:r>
          </w:p>
          <w:p w14:paraId="43EE0274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能力要求：具有用英文查阅HIV相关资料的能力。</w:t>
            </w:r>
          </w:p>
          <w:p w14:paraId="5B1E920B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教学重难点：运用英语正确描述咽拭子标本、痰标本、粪便标本、中段尿标本等标本的采集过程。</w:t>
            </w:r>
          </w:p>
        </w:tc>
      </w:tr>
      <w:tr w14:paraId="7B1F4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16147B2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第八单元 Surgical Nursing</w:t>
            </w:r>
          </w:p>
          <w:p w14:paraId="73E8B413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知识点：（1）知道术前护理的工作内容；（2）知道术后护理的重点；（3）知道手术室护士的工作分类。</w:t>
            </w:r>
          </w:p>
          <w:p w14:paraId="7368EBA0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能力要求：知道围手术期护理内容；能够</w:t>
            </w:r>
            <w:r>
              <w:rPr>
                <w:rFonts w:hint="eastAsia"/>
                <w:bCs/>
              </w:rPr>
              <w:t>运用英语与围手术期病人进行沟通。</w:t>
            </w:r>
          </w:p>
          <w:p w14:paraId="1A1E5BEC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教学重难点：理解术前护理的重点以及手术室护士和外科病房护士的分工。</w:t>
            </w:r>
          </w:p>
        </w:tc>
      </w:tr>
      <w:tr w14:paraId="06252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D74FFC2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第九单元 Emergency Nursing</w:t>
            </w:r>
          </w:p>
          <w:p w14:paraId="59F4159F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知识点：(1) 知道成人基本生命支持及心肺复苏的相关英语表达；(2)知道创伤病人初级评估的五个步骤。</w:t>
            </w:r>
          </w:p>
          <w:p w14:paraId="0DE97CF3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能力要求：能够运用基本的成人心肺复苏技能。</w:t>
            </w:r>
          </w:p>
          <w:p w14:paraId="24AAD0AD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教学重难点：知道</w:t>
            </w:r>
            <w:r>
              <w:rPr>
                <w:rFonts w:hint="eastAsia"/>
              </w:rPr>
              <w:t>创伤病人初级评估的五个步骤。</w:t>
            </w:r>
          </w:p>
        </w:tc>
      </w:tr>
      <w:tr w14:paraId="5932E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E604484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第十单元 Family Visit</w:t>
            </w:r>
          </w:p>
          <w:p w14:paraId="5318BD5A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知识点：(1)知道如何用英语回答母亲有关于新生儿预防接种的问题；(2)知道如何用英语对居民进行有关于健康饮食的教育和指导；(3)知道如何对产妇进行母乳喂养的指导。</w:t>
            </w:r>
          </w:p>
          <w:p w14:paraId="3A962856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能力要求：具备独立开展家庭访视的能力；掌握护士为社区居民进行家庭访视的程序，尤其是对老年人、新生儿和产妇的家庭访视。</w:t>
            </w:r>
          </w:p>
          <w:p w14:paraId="3E12D64E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教学重难点：知道到居民家中进行访视时常用的日常对话；了解在家庭访视中应该完成的文件书写。</w:t>
            </w:r>
          </w:p>
        </w:tc>
      </w:tr>
      <w:tr w14:paraId="0BD58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EB4441E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第十一单元 Community Health Nursing</w:t>
            </w:r>
          </w:p>
          <w:p w14:paraId="59546775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知识点：(1)知道社区护士照料痴呆患者的策略；(2)理解阿尔茨海默症的发展阶段。</w:t>
            </w:r>
          </w:p>
          <w:p w14:paraId="29DD0DBB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能力要求：具有运用关键词、疾病名称等查阅相关资料的能力。</w:t>
            </w:r>
          </w:p>
          <w:p w14:paraId="367D81D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教学重难点：掌握痴呆不同发展阶段特殊护理需求；了解引起阿尔茨海默症的危险因素。</w:t>
            </w:r>
          </w:p>
        </w:tc>
      </w:tr>
      <w:tr w14:paraId="4DF7A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9E3FA31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第十二单元 Caring for Terminally ill Patients</w:t>
            </w:r>
          </w:p>
          <w:p w14:paraId="724BF37A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知识点：（1）理解临终关怀的起源和概念；(2) 知道临终关怀的时机、场所、人员、服务内容和过程。</w:t>
            </w:r>
          </w:p>
          <w:p w14:paraId="1B96D19F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能力要求：能够运用英语交流对临终和死亡的基本看法。</w:t>
            </w:r>
          </w:p>
          <w:p w14:paraId="15A64D5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教学重难点：归纳总结临终关怀的定义和特性；能够安抚临终患者及其家属。</w:t>
            </w:r>
          </w:p>
        </w:tc>
      </w:tr>
      <w:tr w14:paraId="5B47D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FCDEEF0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第十三单元 Rehabilitation Nursing</w:t>
            </w:r>
          </w:p>
          <w:p w14:paraId="4E2E343A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知识点：(1)知道中风的定义、类型以及影响中风康复的重要因素；(2)理解中风后成功康复的条件以及中风后康复护理的目的。</w:t>
            </w:r>
          </w:p>
          <w:p w14:paraId="5C2FB99D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能力要求：能用英语对中风后患者进行简单的健康教育。</w:t>
            </w:r>
          </w:p>
          <w:p w14:paraId="7B9D8D4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教学重难点：掌握中风后康复护理的知识以及中风后需要重新掌握的基本技能。</w:t>
            </w:r>
          </w:p>
        </w:tc>
      </w:tr>
      <w:tr w14:paraId="10618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8B6679C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第十四单元 Traditional Chinese Medicine</w:t>
            </w:r>
          </w:p>
          <w:p w14:paraId="2AC24D24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知识点：(1)知道中医学的基本理念、起源、经典著作、理论基础；(2)知道中医学常用的治疗方法；(3) 知道针刺、艾灸和推拿的基本操作方法。</w:t>
            </w:r>
          </w:p>
          <w:p w14:paraId="61D116AF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能力要求：能够用英语说明针刺、艾灸和推拿的基本手法。</w:t>
            </w:r>
          </w:p>
          <w:p w14:paraId="2A379A8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教学重难点：知道中医学的基本理论、中医学的起源及历史以及中医学的各种表现形式。</w:t>
            </w:r>
          </w:p>
        </w:tc>
      </w:tr>
      <w:bookmarkEnd w:id="0"/>
      <w:bookmarkEnd w:id="1"/>
    </w:tbl>
    <w:p w14:paraId="51DDFA80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6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2"/>
        <w:gridCol w:w="1101"/>
        <w:gridCol w:w="1100"/>
        <w:gridCol w:w="1101"/>
        <w:gridCol w:w="1100"/>
        <w:gridCol w:w="1100"/>
        <w:gridCol w:w="1100"/>
        <w:gridCol w:w="1101"/>
      </w:tblGrid>
      <w:tr w14:paraId="2A2E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F860534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545E7F6">
            <w:pPr>
              <w:pStyle w:val="13"/>
              <w:ind w:right="210"/>
              <w:jc w:val="left"/>
              <w:rPr>
                <w:szCs w:val="16"/>
              </w:rPr>
            </w:pPr>
          </w:p>
          <w:p w14:paraId="1D72BF23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7F2BCB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0D16CD4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 w14:paraId="32FFB81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972F89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71944E1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0BCD49D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  <w:tc>
          <w:tcPr>
            <w:tcW w:w="110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11428D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7</w:t>
            </w:r>
          </w:p>
        </w:tc>
      </w:tr>
      <w:tr w14:paraId="3A88C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</w:tcPr>
          <w:p w14:paraId="68F172D6">
            <w:pPr>
              <w:pStyle w:val="14"/>
            </w:pPr>
            <w:r>
              <w:rPr>
                <w:rFonts w:hint="eastAsia"/>
              </w:rPr>
              <w:t>第一单元</w:t>
            </w:r>
          </w:p>
          <w:p w14:paraId="51B44280">
            <w:pPr>
              <w:pStyle w:val="14"/>
              <w:widowControl w:val="0"/>
            </w:pPr>
            <w:r>
              <w:rPr>
                <w:rFonts w:hint="eastAsia"/>
                <w:bCs/>
              </w:rPr>
              <w:t>Nursing Today</w:t>
            </w:r>
          </w:p>
        </w:tc>
        <w:tc>
          <w:tcPr>
            <w:tcW w:w="1100" w:type="dxa"/>
            <w:vAlign w:val="center"/>
          </w:tcPr>
          <w:p w14:paraId="6E5B8F8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5DFC9C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27D4CE52">
            <w:pPr>
              <w:pStyle w:val="14"/>
            </w:pPr>
          </w:p>
        </w:tc>
        <w:tc>
          <w:tcPr>
            <w:tcW w:w="1100" w:type="dxa"/>
            <w:vAlign w:val="center"/>
          </w:tcPr>
          <w:p w14:paraId="29750492">
            <w:pPr>
              <w:pStyle w:val="14"/>
            </w:pPr>
          </w:p>
        </w:tc>
        <w:tc>
          <w:tcPr>
            <w:tcW w:w="1100" w:type="dxa"/>
            <w:vAlign w:val="center"/>
          </w:tcPr>
          <w:p w14:paraId="4DABCB8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43A7385">
            <w:pPr>
              <w:pStyle w:val="14"/>
            </w:pP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7E90A06B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7BDE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</w:tcPr>
          <w:p w14:paraId="5DF25E72">
            <w:pPr>
              <w:pStyle w:val="14"/>
            </w:pPr>
            <w:r>
              <w:rPr>
                <w:rFonts w:hint="eastAsia"/>
              </w:rPr>
              <w:t>第二单元</w:t>
            </w:r>
          </w:p>
          <w:p w14:paraId="207EA15A">
            <w:pPr>
              <w:pStyle w:val="14"/>
              <w:widowControl w:val="0"/>
            </w:pPr>
            <w:r>
              <w:rPr>
                <w:rFonts w:hint="eastAsia"/>
              </w:rPr>
              <w:t>Admitting and Discharging A Patient</w:t>
            </w:r>
          </w:p>
        </w:tc>
        <w:tc>
          <w:tcPr>
            <w:tcW w:w="1100" w:type="dxa"/>
            <w:vAlign w:val="center"/>
          </w:tcPr>
          <w:p w14:paraId="06CD1DB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4B5C5D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162E321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9E4D6A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9D94FCA">
            <w:pPr>
              <w:pStyle w:val="14"/>
            </w:pPr>
          </w:p>
        </w:tc>
        <w:tc>
          <w:tcPr>
            <w:tcW w:w="1100" w:type="dxa"/>
            <w:vAlign w:val="center"/>
          </w:tcPr>
          <w:p w14:paraId="22D36F5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4BD4AD91">
            <w:pPr>
              <w:pStyle w:val="14"/>
            </w:pPr>
          </w:p>
        </w:tc>
      </w:tr>
      <w:tr w14:paraId="61EEC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</w:tcPr>
          <w:p w14:paraId="4B102DF6">
            <w:pPr>
              <w:pStyle w:val="14"/>
            </w:pPr>
            <w:r>
              <w:rPr>
                <w:rFonts w:hint="eastAsia"/>
              </w:rPr>
              <w:t>第三单元</w:t>
            </w:r>
          </w:p>
          <w:p w14:paraId="1D668B56">
            <w:pPr>
              <w:pStyle w:val="14"/>
            </w:pPr>
            <w:r>
              <w:rPr>
                <w:rFonts w:hint="eastAsia"/>
              </w:rPr>
              <w:t>Health Assessment</w:t>
            </w:r>
          </w:p>
        </w:tc>
        <w:tc>
          <w:tcPr>
            <w:tcW w:w="1100" w:type="dxa"/>
            <w:vAlign w:val="center"/>
          </w:tcPr>
          <w:p w14:paraId="1B01DF8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FBD99D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4BA9EEF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598D02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DDBC4C0">
            <w:pPr>
              <w:pStyle w:val="14"/>
            </w:pPr>
          </w:p>
        </w:tc>
        <w:tc>
          <w:tcPr>
            <w:tcW w:w="1100" w:type="dxa"/>
            <w:vAlign w:val="center"/>
          </w:tcPr>
          <w:p w14:paraId="6E7DAF7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6E7311A0">
            <w:pPr>
              <w:pStyle w:val="14"/>
            </w:pPr>
          </w:p>
        </w:tc>
      </w:tr>
      <w:tr w14:paraId="2438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</w:tcPr>
          <w:p w14:paraId="3F7A5CD4">
            <w:pPr>
              <w:pStyle w:val="14"/>
            </w:pPr>
            <w:r>
              <w:rPr>
                <w:rFonts w:hint="eastAsia"/>
              </w:rPr>
              <w:t>第四单元</w:t>
            </w:r>
          </w:p>
          <w:p w14:paraId="7BC6C37D">
            <w:pPr>
              <w:pStyle w:val="14"/>
            </w:pPr>
            <w:r>
              <w:rPr>
                <w:rFonts w:hint="eastAsia"/>
              </w:rPr>
              <w:t>Clinical Observation</w:t>
            </w:r>
          </w:p>
        </w:tc>
        <w:tc>
          <w:tcPr>
            <w:tcW w:w="1100" w:type="dxa"/>
            <w:vAlign w:val="center"/>
          </w:tcPr>
          <w:p w14:paraId="52A1450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FFB137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35111B6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96169C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342F034">
            <w:pPr>
              <w:pStyle w:val="14"/>
            </w:pPr>
          </w:p>
        </w:tc>
        <w:tc>
          <w:tcPr>
            <w:tcW w:w="1100" w:type="dxa"/>
            <w:vAlign w:val="center"/>
          </w:tcPr>
          <w:p w14:paraId="416354A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4C0498EF">
            <w:pPr>
              <w:pStyle w:val="14"/>
            </w:pPr>
          </w:p>
        </w:tc>
      </w:tr>
      <w:tr w14:paraId="1F09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</w:tcPr>
          <w:p w14:paraId="2B3160F8">
            <w:pPr>
              <w:pStyle w:val="14"/>
            </w:pPr>
            <w:r>
              <w:rPr>
                <w:rFonts w:hint="eastAsia"/>
              </w:rPr>
              <w:t>第五单元</w:t>
            </w:r>
          </w:p>
          <w:p w14:paraId="59BC242C">
            <w:pPr>
              <w:pStyle w:val="14"/>
            </w:pPr>
            <w:r>
              <w:rPr>
                <w:rFonts w:hint="eastAsia"/>
              </w:rPr>
              <w:t>Comfort and Pain</w:t>
            </w:r>
          </w:p>
        </w:tc>
        <w:tc>
          <w:tcPr>
            <w:tcW w:w="1100" w:type="dxa"/>
            <w:vAlign w:val="center"/>
          </w:tcPr>
          <w:p w14:paraId="4913D1F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E30221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4AF2C34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30B609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77C745D">
            <w:pPr>
              <w:pStyle w:val="14"/>
            </w:pPr>
          </w:p>
        </w:tc>
        <w:tc>
          <w:tcPr>
            <w:tcW w:w="1100" w:type="dxa"/>
            <w:vAlign w:val="center"/>
          </w:tcPr>
          <w:p w14:paraId="12C2A86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071E7B68">
            <w:pPr>
              <w:pStyle w:val="14"/>
            </w:pPr>
          </w:p>
        </w:tc>
      </w:tr>
      <w:tr w14:paraId="5313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</w:tcPr>
          <w:p w14:paraId="03EEE87A">
            <w:pPr>
              <w:pStyle w:val="14"/>
            </w:pPr>
            <w:r>
              <w:rPr>
                <w:rFonts w:hint="eastAsia"/>
              </w:rPr>
              <w:t>第六单元</w:t>
            </w:r>
          </w:p>
          <w:p w14:paraId="1182C2B9">
            <w:pPr>
              <w:pStyle w:val="14"/>
            </w:pPr>
            <w:r>
              <w:rPr>
                <w:rFonts w:hint="eastAsia"/>
              </w:rPr>
              <w:t>Medication Administration</w:t>
            </w:r>
          </w:p>
        </w:tc>
        <w:tc>
          <w:tcPr>
            <w:tcW w:w="1100" w:type="dxa"/>
            <w:vAlign w:val="center"/>
          </w:tcPr>
          <w:p w14:paraId="66244F7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37096B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154DAF8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83B52D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2DA1FE9">
            <w:pPr>
              <w:pStyle w:val="14"/>
            </w:pPr>
          </w:p>
        </w:tc>
        <w:tc>
          <w:tcPr>
            <w:tcW w:w="1100" w:type="dxa"/>
            <w:vAlign w:val="center"/>
          </w:tcPr>
          <w:p w14:paraId="7182BF6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150F6CD3">
            <w:pPr>
              <w:pStyle w:val="14"/>
            </w:pPr>
          </w:p>
        </w:tc>
      </w:tr>
      <w:tr w14:paraId="72E6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</w:tcPr>
          <w:p w14:paraId="65DB6DCE">
            <w:pPr>
              <w:pStyle w:val="14"/>
            </w:pPr>
            <w:r>
              <w:rPr>
                <w:rFonts w:hint="eastAsia"/>
              </w:rPr>
              <w:t>第七单元</w:t>
            </w:r>
          </w:p>
          <w:p w14:paraId="1BE88491">
            <w:pPr>
              <w:pStyle w:val="14"/>
            </w:pPr>
            <w:r>
              <w:rPr>
                <w:rFonts w:hint="eastAsia"/>
              </w:rPr>
              <w:t>Specimen Collection</w:t>
            </w:r>
          </w:p>
        </w:tc>
        <w:tc>
          <w:tcPr>
            <w:tcW w:w="1100" w:type="dxa"/>
            <w:vAlign w:val="center"/>
          </w:tcPr>
          <w:p w14:paraId="06F5D02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328C95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282256C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7850E6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447551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86587C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636F037E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2670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</w:tcPr>
          <w:p w14:paraId="346761FA">
            <w:pPr>
              <w:pStyle w:val="14"/>
            </w:pPr>
            <w:r>
              <w:rPr>
                <w:rFonts w:hint="eastAsia"/>
              </w:rPr>
              <w:t>第八单元</w:t>
            </w:r>
          </w:p>
          <w:p w14:paraId="6FCFA012">
            <w:pPr>
              <w:pStyle w:val="14"/>
            </w:pPr>
            <w:r>
              <w:rPr>
                <w:rFonts w:hint="eastAsia"/>
              </w:rPr>
              <w:t>Surgical Nursing</w:t>
            </w:r>
          </w:p>
        </w:tc>
        <w:tc>
          <w:tcPr>
            <w:tcW w:w="1100" w:type="dxa"/>
            <w:vAlign w:val="center"/>
          </w:tcPr>
          <w:p w14:paraId="6F202FC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ED4C44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24E4FFD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13C56A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B937C9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8214C3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1D647D63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639B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</w:tcPr>
          <w:p w14:paraId="10BFF060">
            <w:pPr>
              <w:pStyle w:val="14"/>
            </w:pPr>
            <w:r>
              <w:rPr>
                <w:rFonts w:hint="eastAsia"/>
              </w:rPr>
              <w:t>第九单元</w:t>
            </w:r>
          </w:p>
          <w:p w14:paraId="4C7EB650">
            <w:pPr>
              <w:pStyle w:val="14"/>
            </w:pPr>
            <w:r>
              <w:rPr>
                <w:rFonts w:hint="eastAsia"/>
              </w:rPr>
              <w:t>Emergency Nursing</w:t>
            </w:r>
          </w:p>
        </w:tc>
        <w:tc>
          <w:tcPr>
            <w:tcW w:w="1100" w:type="dxa"/>
            <w:vAlign w:val="center"/>
          </w:tcPr>
          <w:p w14:paraId="158F578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8166C4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23E7409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11DE84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5D8E89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19CBD4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45DA70FF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19B6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</w:tcPr>
          <w:p w14:paraId="248250F8">
            <w:pPr>
              <w:pStyle w:val="14"/>
            </w:pPr>
            <w:r>
              <w:rPr>
                <w:rFonts w:hint="eastAsia"/>
              </w:rPr>
              <w:t>第十单元</w:t>
            </w:r>
          </w:p>
          <w:p w14:paraId="7ECD4908">
            <w:pPr>
              <w:pStyle w:val="14"/>
            </w:pPr>
            <w:r>
              <w:rPr>
                <w:rFonts w:hint="eastAsia"/>
              </w:rPr>
              <w:t>Family Visit</w:t>
            </w:r>
          </w:p>
        </w:tc>
        <w:tc>
          <w:tcPr>
            <w:tcW w:w="1100" w:type="dxa"/>
            <w:vAlign w:val="center"/>
          </w:tcPr>
          <w:p w14:paraId="7299C99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60D077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426FE54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A44806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5B7C6C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A3709F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3291344B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06261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</w:tcPr>
          <w:p w14:paraId="7F17784F">
            <w:pPr>
              <w:pStyle w:val="14"/>
            </w:pPr>
            <w:r>
              <w:rPr>
                <w:rFonts w:hint="eastAsia"/>
              </w:rPr>
              <w:t>第十一单元</w:t>
            </w:r>
          </w:p>
          <w:p w14:paraId="2B8A14D6">
            <w:pPr>
              <w:pStyle w:val="14"/>
            </w:pPr>
            <w:r>
              <w:rPr>
                <w:rFonts w:hint="eastAsia"/>
              </w:rPr>
              <w:t>Community Health Nursing</w:t>
            </w:r>
          </w:p>
        </w:tc>
        <w:tc>
          <w:tcPr>
            <w:tcW w:w="1100" w:type="dxa"/>
            <w:vAlign w:val="center"/>
          </w:tcPr>
          <w:p w14:paraId="4E7589C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C2A917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3CEEA2E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5A98DC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FE4054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71CAAF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1B532367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7311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</w:tcPr>
          <w:p w14:paraId="3BA41EC2">
            <w:pPr>
              <w:pStyle w:val="14"/>
            </w:pPr>
            <w:r>
              <w:rPr>
                <w:rFonts w:hint="eastAsia"/>
              </w:rPr>
              <w:t>第十二单元</w:t>
            </w:r>
          </w:p>
          <w:p w14:paraId="1B5165D9">
            <w:pPr>
              <w:pStyle w:val="14"/>
            </w:pPr>
            <w:r>
              <w:rPr>
                <w:rFonts w:hint="eastAsia"/>
              </w:rPr>
              <w:t>Caring for Terminally ill Patients</w:t>
            </w:r>
          </w:p>
        </w:tc>
        <w:tc>
          <w:tcPr>
            <w:tcW w:w="1100" w:type="dxa"/>
            <w:vAlign w:val="center"/>
          </w:tcPr>
          <w:p w14:paraId="4AD965E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E31D7C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2A72A80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1FAB1C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5208DC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68114A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21FABB0D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5A33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</w:tcPr>
          <w:p w14:paraId="041199CB">
            <w:pPr>
              <w:pStyle w:val="14"/>
            </w:pPr>
            <w:r>
              <w:rPr>
                <w:rFonts w:hint="eastAsia"/>
              </w:rPr>
              <w:t>第十三单元</w:t>
            </w:r>
          </w:p>
          <w:p w14:paraId="0115A94B">
            <w:pPr>
              <w:pStyle w:val="14"/>
            </w:pPr>
            <w:r>
              <w:rPr>
                <w:rFonts w:hint="eastAsia"/>
              </w:rPr>
              <w:t>Rehabilitation Nursing</w:t>
            </w:r>
          </w:p>
        </w:tc>
        <w:tc>
          <w:tcPr>
            <w:tcW w:w="1100" w:type="dxa"/>
            <w:vAlign w:val="center"/>
          </w:tcPr>
          <w:p w14:paraId="70C49F9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42B20A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023D1C6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5540AC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4B3ADF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C318DC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0003D510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44DC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</w:tcPr>
          <w:p w14:paraId="3CBD5EBF">
            <w:pPr>
              <w:pStyle w:val="14"/>
            </w:pPr>
            <w:r>
              <w:rPr>
                <w:rFonts w:hint="eastAsia"/>
              </w:rPr>
              <w:t>第十四单元</w:t>
            </w:r>
          </w:p>
          <w:p w14:paraId="7488C06E">
            <w:pPr>
              <w:pStyle w:val="14"/>
            </w:pPr>
            <w:r>
              <w:rPr>
                <w:rFonts w:hint="eastAsia"/>
              </w:rPr>
              <w:t>Traditional Chinese Medicine</w:t>
            </w:r>
          </w:p>
        </w:tc>
        <w:tc>
          <w:tcPr>
            <w:tcW w:w="1100" w:type="dxa"/>
            <w:vAlign w:val="center"/>
          </w:tcPr>
          <w:p w14:paraId="403E543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665CE6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6F801DE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98A5FE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861B75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CF717D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4996EE39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</w:tbl>
    <w:p w14:paraId="0EC96EAD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EF7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2CF0DF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64516159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05C9579E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3D9A5AB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2D125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6460FC1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0704CBF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5B5ECBB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D38456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6C986A0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BE46F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FE3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4D80A7D3">
            <w:pPr>
              <w:pStyle w:val="14"/>
              <w:widowControl w:val="0"/>
            </w:pPr>
            <w:r>
              <w:rPr>
                <w:rFonts w:hint="eastAsia"/>
              </w:rPr>
              <w:t>第一单元</w:t>
            </w:r>
          </w:p>
          <w:p w14:paraId="6D31B60D">
            <w:pPr>
              <w:pStyle w:val="14"/>
              <w:widowControl w:val="0"/>
            </w:pPr>
            <w:r>
              <w:rPr>
                <w:rFonts w:hint="eastAsia"/>
                <w:bCs/>
              </w:rPr>
              <w:t>Nursing Today</w:t>
            </w:r>
          </w:p>
        </w:tc>
        <w:tc>
          <w:tcPr>
            <w:tcW w:w="2755" w:type="dxa"/>
            <w:vAlign w:val="center"/>
          </w:tcPr>
          <w:p w14:paraId="09D3EBDE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讲述教学法</w:t>
            </w:r>
          </w:p>
          <w:p w14:paraId="3A9EA2B5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多媒体教学法</w:t>
            </w:r>
          </w:p>
          <w:p w14:paraId="1CB74D9F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导向学习</w:t>
            </w:r>
          </w:p>
        </w:tc>
        <w:tc>
          <w:tcPr>
            <w:tcW w:w="1738" w:type="dxa"/>
            <w:vAlign w:val="center"/>
          </w:tcPr>
          <w:p w14:paraId="4FE2DE1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理论考试</w:t>
            </w:r>
          </w:p>
          <w:p w14:paraId="32ABFE2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048D37EC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45A22669">
            <w:pPr>
              <w:widowControl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279D09B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14:paraId="4642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3859FDA5">
            <w:pPr>
              <w:pStyle w:val="14"/>
              <w:widowControl w:val="0"/>
            </w:pPr>
            <w:r>
              <w:rPr>
                <w:rFonts w:hint="eastAsia"/>
              </w:rPr>
              <w:t>第二单元</w:t>
            </w:r>
          </w:p>
          <w:p w14:paraId="5C9458AB">
            <w:pPr>
              <w:pStyle w:val="14"/>
              <w:widowControl w:val="0"/>
            </w:pPr>
            <w:r>
              <w:rPr>
                <w:rFonts w:hint="eastAsia"/>
              </w:rPr>
              <w:t>Admitting and Discharging A Patient</w:t>
            </w:r>
          </w:p>
        </w:tc>
        <w:tc>
          <w:tcPr>
            <w:tcW w:w="2755" w:type="dxa"/>
            <w:vAlign w:val="center"/>
          </w:tcPr>
          <w:p w14:paraId="17774F9C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讲述教学法</w:t>
            </w:r>
          </w:p>
          <w:p w14:paraId="35DE6AD7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多媒体教学法</w:t>
            </w:r>
          </w:p>
          <w:p w14:paraId="74BE5F7F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情景教学法</w:t>
            </w:r>
          </w:p>
          <w:p w14:paraId="51F84F51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66A16CF7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理论考试</w:t>
            </w:r>
          </w:p>
          <w:p w14:paraId="4EF86A3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口语考试</w:t>
            </w:r>
          </w:p>
        </w:tc>
        <w:tc>
          <w:tcPr>
            <w:tcW w:w="725" w:type="dxa"/>
            <w:vAlign w:val="center"/>
          </w:tcPr>
          <w:p w14:paraId="24B17718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00AA281A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28CFE8B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 w14:paraId="056D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2ADC84AA">
            <w:pPr>
              <w:pStyle w:val="14"/>
              <w:widowControl w:val="0"/>
            </w:pPr>
            <w:r>
              <w:rPr>
                <w:rFonts w:hint="eastAsia"/>
              </w:rPr>
              <w:t>第三单元</w:t>
            </w:r>
          </w:p>
          <w:p w14:paraId="41C68475">
            <w:pPr>
              <w:pStyle w:val="14"/>
              <w:widowControl w:val="0"/>
            </w:pPr>
            <w:r>
              <w:rPr>
                <w:rFonts w:hint="eastAsia"/>
              </w:rPr>
              <w:t>Health Assessment</w:t>
            </w:r>
          </w:p>
        </w:tc>
        <w:tc>
          <w:tcPr>
            <w:tcW w:w="2755" w:type="dxa"/>
            <w:vAlign w:val="center"/>
          </w:tcPr>
          <w:p w14:paraId="5CC988A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讲述教学法</w:t>
            </w:r>
          </w:p>
          <w:p w14:paraId="1A1B9C56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多媒体教学法</w:t>
            </w:r>
          </w:p>
          <w:p w14:paraId="624983B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情景教学法</w:t>
            </w:r>
          </w:p>
          <w:p w14:paraId="1A595967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4310D5E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理论考试</w:t>
            </w:r>
          </w:p>
          <w:p w14:paraId="1A2158F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口语考试</w:t>
            </w:r>
          </w:p>
        </w:tc>
        <w:tc>
          <w:tcPr>
            <w:tcW w:w="725" w:type="dxa"/>
            <w:vAlign w:val="center"/>
          </w:tcPr>
          <w:p w14:paraId="2E4FE339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4FAFE0E0">
            <w:pPr>
              <w:widowControl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C231738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14:paraId="317A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38CC89DD">
            <w:pPr>
              <w:pStyle w:val="14"/>
              <w:widowControl w:val="0"/>
            </w:pPr>
            <w:r>
              <w:rPr>
                <w:rFonts w:hint="eastAsia"/>
              </w:rPr>
              <w:t>第四单元</w:t>
            </w:r>
          </w:p>
          <w:p w14:paraId="48021B9F">
            <w:pPr>
              <w:pStyle w:val="14"/>
              <w:widowControl w:val="0"/>
            </w:pPr>
            <w:r>
              <w:rPr>
                <w:rFonts w:hint="eastAsia"/>
              </w:rPr>
              <w:t>Clinical Observation</w:t>
            </w:r>
          </w:p>
        </w:tc>
        <w:tc>
          <w:tcPr>
            <w:tcW w:w="2755" w:type="dxa"/>
            <w:vAlign w:val="center"/>
          </w:tcPr>
          <w:p w14:paraId="6972C709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讲述教学法</w:t>
            </w:r>
          </w:p>
          <w:p w14:paraId="4C9514C3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多媒体教学法</w:t>
            </w:r>
          </w:p>
          <w:p w14:paraId="141250B7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情景教学法</w:t>
            </w:r>
          </w:p>
          <w:p w14:paraId="355BC6F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0DBC0BC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理论考试</w:t>
            </w:r>
          </w:p>
          <w:p w14:paraId="0561287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052B2F71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7993E17D">
            <w:pPr>
              <w:widowControl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087D93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14:paraId="5050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6F2F3813">
            <w:pPr>
              <w:pStyle w:val="14"/>
              <w:widowControl w:val="0"/>
            </w:pPr>
            <w:r>
              <w:rPr>
                <w:rFonts w:hint="eastAsia"/>
              </w:rPr>
              <w:t>第五单元</w:t>
            </w:r>
          </w:p>
          <w:p w14:paraId="658B5F12">
            <w:pPr>
              <w:pStyle w:val="14"/>
              <w:widowControl w:val="0"/>
            </w:pPr>
            <w:r>
              <w:rPr>
                <w:rFonts w:hint="eastAsia"/>
              </w:rPr>
              <w:t>Comfort and Pain</w:t>
            </w:r>
          </w:p>
        </w:tc>
        <w:tc>
          <w:tcPr>
            <w:tcW w:w="2755" w:type="dxa"/>
            <w:vAlign w:val="center"/>
          </w:tcPr>
          <w:p w14:paraId="6FF5C869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讲述教学法</w:t>
            </w:r>
          </w:p>
          <w:p w14:paraId="320D762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多媒体教学法</w:t>
            </w:r>
          </w:p>
          <w:p w14:paraId="073020C4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情景教学法</w:t>
            </w:r>
          </w:p>
          <w:p w14:paraId="304F437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2980C9E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理论考试</w:t>
            </w:r>
          </w:p>
          <w:p w14:paraId="6F4D517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4C3B1041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9" w:type="dxa"/>
            <w:vAlign w:val="center"/>
          </w:tcPr>
          <w:p w14:paraId="506F0752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E8ED9F8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14:paraId="17C4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5ECC9A5A">
            <w:pPr>
              <w:pStyle w:val="14"/>
              <w:widowControl w:val="0"/>
            </w:pPr>
            <w:r>
              <w:rPr>
                <w:rFonts w:hint="eastAsia"/>
              </w:rPr>
              <w:t>第六单元</w:t>
            </w:r>
          </w:p>
          <w:p w14:paraId="0A42B911">
            <w:pPr>
              <w:pStyle w:val="14"/>
              <w:widowControl w:val="0"/>
            </w:pPr>
            <w:r>
              <w:rPr>
                <w:rFonts w:hint="eastAsia"/>
              </w:rPr>
              <w:t>Medication Administration</w:t>
            </w:r>
          </w:p>
        </w:tc>
        <w:tc>
          <w:tcPr>
            <w:tcW w:w="2755" w:type="dxa"/>
            <w:vAlign w:val="center"/>
          </w:tcPr>
          <w:p w14:paraId="79659B46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讲述教学法</w:t>
            </w:r>
          </w:p>
          <w:p w14:paraId="7A59C693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多媒体教学法</w:t>
            </w:r>
          </w:p>
          <w:p w14:paraId="76722BED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情景教学法</w:t>
            </w:r>
          </w:p>
          <w:p w14:paraId="47C4ABE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0839644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理论考试</w:t>
            </w:r>
          </w:p>
          <w:p w14:paraId="3156930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2C8AC745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47CD6D69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22C0297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 w14:paraId="17BD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69F9D338">
            <w:pPr>
              <w:pStyle w:val="14"/>
              <w:widowControl w:val="0"/>
            </w:pPr>
            <w:r>
              <w:rPr>
                <w:rFonts w:hint="eastAsia"/>
              </w:rPr>
              <w:t>第七单元</w:t>
            </w:r>
          </w:p>
          <w:p w14:paraId="4EA19A55">
            <w:pPr>
              <w:pStyle w:val="14"/>
              <w:widowControl w:val="0"/>
            </w:pPr>
            <w:r>
              <w:rPr>
                <w:rFonts w:hint="eastAsia"/>
              </w:rPr>
              <w:t>Specimen Collection</w:t>
            </w:r>
          </w:p>
        </w:tc>
        <w:tc>
          <w:tcPr>
            <w:tcW w:w="2755" w:type="dxa"/>
            <w:vAlign w:val="center"/>
          </w:tcPr>
          <w:p w14:paraId="64EC54B9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讲述教学法</w:t>
            </w:r>
          </w:p>
          <w:p w14:paraId="25800F5D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多媒体教学法</w:t>
            </w:r>
          </w:p>
          <w:p w14:paraId="30E46F8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0A91F6B6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理论考试</w:t>
            </w:r>
          </w:p>
          <w:p w14:paraId="25E85DF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6FD91EFF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6C92432B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05E8462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 w14:paraId="2C9F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5997FC3E">
            <w:pPr>
              <w:pStyle w:val="14"/>
              <w:widowControl w:val="0"/>
            </w:pPr>
            <w:r>
              <w:rPr>
                <w:rFonts w:hint="eastAsia"/>
              </w:rPr>
              <w:t>第八单元</w:t>
            </w:r>
          </w:p>
          <w:p w14:paraId="63131388">
            <w:pPr>
              <w:pStyle w:val="14"/>
              <w:widowControl w:val="0"/>
            </w:pPr>
            <w:r>
              <w:rPr>
                <w:rFonts w:hint="eastAsia"/>
              </w:rPr>
              <w:t>Surgical Nursing</w:t>
            </w:r>
          </w:p>
        </w:tc>
        <w:tc>
          <w:tcPr>
            <w:tcW w:w="2755" w:type="dxa"/>
            <w:vAlign w:val="center"/>
          </w:tcPr>
          <w:p w14:paraId="1AFCDF64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讲述教学法</w:t>
            </w:r>
          </w:p>
          <w:p w14:paraId="60474378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多媒体教学法</w:t>
            </w:r>
          </w:p>
          <w:p w14:paraId="11C6F938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情景教学法</w:t>
            </w:r>
          </w:p>
          <w:p w14:paraId="59AA877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7FA7ADF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理论考试</w:t>
            </w:r>
          </w:p>
          <w:p w14:paraId="5D97064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5FC048E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9" w:type="dxa"/>
            <w:vAlign w:val="center"/>
          </w:tcPr>
          <w:p w14:paraId="53A3DC9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130B6FC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14:paraId="7D9E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690D93E4">
            <w:pPr>
              <w:pStyle w:val="14"/>
              <w:widowControl w:val="0"/>
            </w:pPr>
            <w:r>
              <w:rPr>
                <w:rFonts w:hint="eastAsia"/>
              </w:rPr>
              <w:t>第九单元</w:t>
            </w:r>
          </w:p>
          <w:p w14:paraId="4ECAC697">
            <w:pPr>
              <w:pStyle w:val="14"/>
              <w:widowControl w:val="0"/>
            </w:pPr>
            <w:r>
              <w:rPr>
                <w:rFonts w:hint="eastAsia"/>
              </w:rPr>
              <w:t>Emergency Nursing</w:t>
            </w:r>
          </w:p>
        </w:tc>
        <w:tc>
          <w:tcPr>
            <w:tcW w:w="2755" w:type="dxa"/>
            <w:vAlign w:val="center"/>
          </w:tcPr>
          <w:p w14:paraId="1DABAA89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讲述教学法</w:t>
            </w:r>
          </w:p>
          <w:p w14:paraId="4B61AA8F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多媒体教学法</w:t>
            </w:r>
          </w:p>
          <w:p w14:paraId="38AE8841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情景教学法</w:t>
            </w:r>
          </w:p>
          <w:p w14:paraId="22799A1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专题学习</w:t>
            </w:r>
          </w:p>
          <w:p w14:paraId="408C4916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合作学习</w:t>
            </w:r>
          </w:p>
        </w:tc>
        <w:tc>
          <w:tcPr>
            <w:tcW w:w="1738" w:type="dxa"/>
            <w:vAlign w:val="center"/>
          </w:tcPr>
          <w:p w14:paraId="1C45EE0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理论考试</w:t>
            </w:r>
          </w:p>
          <w:p w14:paraId="339A483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31F11F55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9" w:type="dxa"/>
            <w:vAlign w:val="center"/>
          </w:tcPr>
          <w:p w14:paraId="68B945A5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792C62B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14:paraId="2837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46F2E31B">
            <w:pPr>
              <w:pStyle w:val="14"/>
              <w:widowControl w:val="0"/>
            </w:pPr>
            <w:r>
              <w:rPr>
                <w:rFonts w:hint="eastAsia"/>
              </w:rPr>
              <w:t>第十单元</w:t>
            </w:r>
          </w:p>
          <w:p w14:paraId="0197571D">
            <w:pPr>
              <w:pStyle w:val="14"/>
              <w:widowControl w:val="0"/>
            </w:pPr>
            <w:r>
              <w:rPr>
                <w:rFonts w:hint="eastAsia"/>
              </w:rPr>
              <w:t>Family Visit</w:t>
            </w:r>
          </w:p>
        </w:tc>
        <w:tc>
          <w:tcPr>
            <w:tcW w:w="2755" w:type="dxa"/>
            <w:vAlign w:val="center"/>
          </w:tcPr>
          <w:p w14:paraId="7296AD14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讲述教学法</w:t>
            </w:r>
          </w:p>
          <w:p w14:paraId="7E46955A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多媒体教学法</w:t>
            </w:r>
          </w:p>
          <w:p w14:paraId="14EB80A4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示范教学法</w:t>
            </w:r>
          </w:p>
          <w:p w14:paraId="4B5B7D3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4E68AA0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理论考试</w:t>
            </w:r>
          </w:p>
          <w:p w14:paraId="592E45E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口语考试</w:t>
            </w:r>
          </w:p>
        </w:tc>
        <w:tc>
          <w:tcPr>
            <w:tcW w:w="725" w:type="dxa"/>
            <w:vAlign w:val="center"/>
          </w:tcPr>
          <w:p w14:paraId="61304458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9" w:type="dxa"/>
            <w:vAlign w:val="center"/>
          </w:tcPr>
          <w:p w14:paraId="2AF5E82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CEEBC01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14:paraId="315F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4534074A">
            <w:pPr>
              <w:pStyle w:val="14"/>
              <w:widowControl w:val="0"/>
            </w:pPr>
            <w:r>
              <w:rPr>
                <w:rFonts w:hint="eastAsia"/>
              </w:rPr>
              <w:t>第十一单元</w:t>
            </w:r>
          </w:p>
          <w:p w14:paraId="75B620F5">
            <w:pPr>
              <w:pStyle w:val="14"/>
              <w:widowControl w:val="0"/>
            </w:pPr>
            <w:r>
              <w:rPr>
                <w:rFonts w:hint="eastAsia"/>
              </w:rPr>
              <w:t>Community Health Nursing</w:t>
            </w:r>
          </w:p>
        </w:tc>
        <w:tc>
          <w:tcPr>
            <w:tcW w:w="2755" w:type="dxa"/>
            <w:vAlign w:val="center"/>
          </w:tcPr>
          <w:p w14:paraId="49C602B1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讲述教学法</w:t>
            </w:r>
          </w:p>
          <w:p w14:paraId="46E8DD88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多媒体教学法</w:t>
            </w:r>
          </w:p>
          <w:p w14:paraId="0C3B62DD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情景教学法</w:t>
            </w:r>
          </w:p>
          <w:p w14:paraId="45ED708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45E6B93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理论考试</w:t>
            </w:r>
          </w:p>
          <w:p w14:paraId="6B480B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19F6CFAA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18D407B5">
            <w:pPr>
              <w:widowControl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9382DF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14:paraId="774F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1B18CE43">
            <w:pPr>
              <w:pStyle w:val="14"/>
              <w:widowControl w:val="0"/>
            </w:pPr>
            <w:r>
              <w:rPr>
                <w:rFonts w:hint="eastAsia"/>
              </w:rPr>
              <w:t>第十二单元</w:t>
            </w:r>
          </w:p>
          <w:p w14:paraId="71573586">
            <w:pPr>
              <w:pStyle w:val="14"/>
              <w:widowControl w:val="0"/>
            </w:pPr>
            <w:r>
              <w:rPr>
                <w:rFonts w:hint="eastAsia"/>
              </w:rPr>
              <w:t>Caring for Terminally ill Patients</w:t>
            </w:r>
          </w:p>
        </w:tc>
        <w:tc>
          <w:tcPr>
            <w:tcW w:w="2755" w:type="dxa"/>
            <w:vAlign w:val="center"/>
          </w:tcPr>
          <w:p w14:paraId="7842A951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讲述教学法</w:t>
            </w:r>
          </w:p>
          <w:p w14:paraId="289C3E1A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多媒体教学法</w:t>
            </w:r>
          </w:p>
          <w:p w14:paraId="732DC1BB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讨论教学法</w:t>
            </w:r>
          </w:p>
          <w:p w14:paraId="3299FB5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4521BC7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理论考试</w:t>
            </w:r>
          </w:p>
          <w:p w14:paraId="2C86006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口语考试</w:t>
            </w:r>
          </w:p>
        </w:tc>
        <w:tc>
          <w:tcPr>
            <w:tcW w:w="725" w:type="dxa"/>
            <w:vAlign w:val="center"/>
          </w:tcPr>
          <w:p w14:paraId="5A324CF1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3C633C7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069AC2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 w14:paraId="1CF2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777E8BE0">
            <w:pPr>
              <w:pStyle w:val="14"/>
              <w:widowControl w:val="0"/>
            </w:pPr>
            <w:r>
              <w:rPr>
                <w:rFonts w:hint="eastAsia"/>
              </w:rPr>
              <w:t>第十三单元</w:t>
            </w:r>
          </w:p>
          <w:p w14:paraId="56144EB6">
            <w:pPr>
              <w:pStyle w:val="14"/>
              <w:widowControl w:val="0"/>
            </w:pPr>
            <w:r>
              <w:rPr>
                <w:rFonts w:hint="eastAsia"/>
              </w:rPr>
              <w:t>Rehabilitation Nursing</w:t>
            </w:r>
          </w:p>
        </w:tc>
        <w:tc>
          <w:tcPr>
            <w:tcW w:w="2755" w:type="dxa"/>
            <w:vAlign w:val="center"/>
          </w:tcPr>
          <w:p w14:paraId="2F6D368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讲述教学法</w:t>
            </w:r>
          </w:p>
          <w:p w14:paraId="0A822E19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多媒体教学法</w:t>
            </w:r>
          </w:p>
          <w:p w14:paraId="2AAE6717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情景教学法</w:t>
            </w:r>
          </w:p>
          <w:p w14:paraId="09E6DF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0716CBB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理论考试</w:t>
            </w:r>
          </w:p>
          <w:p w14:paraId="59A353F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324771E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0031CE24">
            <w:pPr>
              <w:widowControl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F3DC57E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14:paraId="0875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5E9847D9">
            <w:pPr>
              <w:pStyle w:val="14"/>
              <w:widowControl w:val="0"/>
            </w:pPr>
            <w:r>
              <w:rPr>
                <w:rFonts w:hint="eastAsia"/>
              </w:rPr>
              <w:t>第十四单元</w:t>
            </w:r>
          </w:p>
          <w:p w14:paraId="127F1619">
            <w:pPr>
              <w:pStyle w:val="14"/>
              <w:widowControl w:val="0"/>
            </w:pPr>
            <w:r>
              <w:rPr>
                <w:rFonts w:hint="eastAsia"/>
              </w:rPr>
              <w:t>Traditional Chinese Medicine</w:t>
            </w:r>
          </w:p>
        </w:tc>
        <w:tc>
          <w:tcPr>
            <w:tcW w:w="2755" w:type="dxa"/>
            <w:vAlign w:val="center"/>
          </w:tcPr>
          <w:p w14:paraId="05338EA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讲述教学法</w:t>
            </w:r>
          </w:p>
          <w:p w14:paraId="4BA7F3EE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多媒体教学法</w:t>
            </w:r>
          </w:p>
          <w:p w14:paraId="7738B01B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情景教学法</w:t>
            </w:r>
          </w:p>
          <w:p w14:paraId="21ACA88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738" w:type="dxa"/>
            <w:vAlign w:val="center"/>
          </w:tcPr>
          <w:p w14:paraId="0CAD6E0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理论考试</w:t>
            </w:r>
          </w:p>
          <w:p w14:paraId="78574E6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0"/>
              </w:rPr>
              <w:t>口头提问</w:t>
            </w:r>
          </w:p>
        </w:tc>
        <w:tc>
          <w:tcPr>
            <w:tcW w:w="725" w:type="dxa"/>
            <w:vAlign w:val="center"/>
          </w:tcPr>
          <w:p w14:paraId="61429B2F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9" w:type="dxa"/>
            <w:vAlign w:val="center"/>
          </w:tcPr>
          <w:p w14:paraId="646CD135">
            <w:pPr>
              <w:widowControl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A97D96D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</w:tbl>
    <w:p w14:paraId="38F936AE">
      <w:pPr>
        <w:pStyle w:val="17"/>
        <w:spacing w:before="326" w:beforeLines="100" w:after="163"/>
      </w:pPr>
      <w:bookmarkStart w:id="2" w:name="OLE_LINK2"/>
      <w:bookmarkStart w:id="3" w:name="OLE_LINK1"/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2"/>
        <w:gridCol w:w="1881"/>
        <w:gridCol w:w="4054"/>
        <w:gridCol w:w="864"/>
        <w:gridCol w:w="952"/>
      </w:tblGrid>
      <w:tr w14:paraId="6043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C523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FFE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2C64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522F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1D0493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ADE2D4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9E8526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7CC6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1439C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3E7B5">
            <w:pPr>
              <w:pStyle w:val="14"/>
            </w:pPr>
            <w:r>
              <w:rPr>
                <w:rFonts w:hint="eastAsia"/>
              </w:rPr>
              <w:t>情景对话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E596">
            <w:pPr>
              <w:pStyle w:val="14"/>
              <w:jc w:val="left"/>
            </w:pPr>
            <w:r>
              <w:rPr>
                <w:rFonts w:hint="eastAsia"/>
              </w:rPr>
              <w:t>2-3位同学模仿病人、护士/医生进行有关病人住院、出院程序的对话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BB5B6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20A5A8B">
            <w:pPr>
              <w:pStyle w:val="14"/>
            </w:pPr>
            <w:r>
              <w:rPr>
                <w:rFonts w:hint="eastAsia"/>
              </w:rPr>
              <w:t>①</w:t>
            </w:r>
          </w:p>
        </w:tc>
      </w:tr>
      <w:tr w14:paraId="04A6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DD956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4B262">
            <w:pPr>
              <w:pStyle w:val="14"/>
            </w:pPr>
            <w:r>
              <w:rPr>
                <w:rFonts w:hint="eastAsia"/>
              </w:rPr>
              <w:t>情景对话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EFE3">
            <w:pPr>
              <w:pStyle w:val="14"/>
              <w:jc w:val="left"/>
            </w:pPr>
            <w:r>
              <w:rPr>
                <w:rFonts w:hint="eastAsia"/>
              </w:rPr>
              <w:t>2-3位同学模仿病人家属、护士/医生进行有关癌性疼痛咨询的对话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987C8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83089D9">
            <w:pPr>
              <w:pStyle w:val="14"/>
            </w:pPr>
            <w:r>
              <w:rPr>
                <w:rFonts w:hint="eastAsia"/>
              </w:rPr>
              <w:t>①</w:t>
            </w:r>
          </w:p>
        </w:tc>
      </w:tr>
      <w:tr w14:paraId="04BB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78E8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B039B">
            <w:pPr>
              <w:pStyle w:val="14"/>
            </w:pPr>
            <w:r>
              <w:rPr>
                <w:rFonts w:hint="eastAsia"/>
              </w:rPr>
              <w:t>情景对话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30A5">
            <w:pPr>
              <w:pStyle w:val="14"/>
              <w:jc w:val="left"/>
            </w:pPr>
            <w:r>
              <w:rPr>
                <w:rFonts w:hint="eastAsia"/>
              </w:rPr>
              <w:t>2-3位同学模仿病人/病人家属、护士/医生进行有关用药指导的对话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B6EF3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8FFE7B1">
            <w:pPr>
              <w:pStyle w:val="14"/>
            </w:pPr>
            <w:r>
              <w:rPr>
                <w:rFonts w:hint="eastAsia"/>
              </w:rPr>
              <w:t>①</w:t>
            </w:r>
          </w:p>
        </w:tc>
      </w:tr>
      <w:tr w14:paraId="0E2D0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4B5D"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99203">
            <w:pPr>
              <w:pStyle w:val="14"/>
            </w:pPr>
            <w:r>
              <w:rPr>
                <w:rFonts w:hint="eastAsia"/>
              </w:rPr>
              <w:t>情景对话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F725">
            <w:pPr>
              <w:pStyle w:val="14"/>
              <w:jc w:val="left"/>
            </w:pPr>
            <w:r>
              <w:rPr>
                <w:rFonts w:hint="eastAsia"/>
              </w:rPr>
              <w:t>2-3位同学模仿病人家属、护士/医生进行有关艾滋病预防的对话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A5453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2B909B3">
            <w:pPr>
              <w:pStyle w:val="14"/>
            </w:pPr>
            <w:r>
              <w:rPr>
                <w:rFonts w:hint="eastAsia"/>
              </w:rPr>
              <w:t>①</w:t>
            </w:r>
          </w:p>
        </w:tc>
      </w:tr>
      <w:tr w14:paraId="0CED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7BA7">
            <w:pPr>
              <w:pStyle w:val="14"/>
            </w:pPr>
            <w:r>
              <w:rPr>
                <w:rFonts w:hint="eastAsia"/>
              </w:rPr>
              <w:t>5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5F60A">
            <w:pPr>
              <w:pStyle w:val="14"/>
            </w:pPr>
            <w:r>
              <w:rPr>
                <w:rFonts w:hint="eastAsia"/>
              </w:rPr>
              <w:t>情景对话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AE67">
            <w:pPr>
              <w:pStyle w:val="14"/>
              <w:jc w:val="left"/>
            </w:pPr>
            <w:r>
              <w:rPr>
                <w:rFonts w:hint="eastAsia"/>
              </w:rPr>
              <w:t>2-3位同学模仿病人家属、护士/医生进行有关术前护理的对话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9B89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948CC5F">
            <w:pPr>
              <w:pStyle w:val="14"/>
            </w:pPr>
            <w:r>
              <w:rPr>
                <w:rFonts w:hint="eastAsia"/>
              </w:rPr>
              <w:t>①</w:t>
            </w:r>
          </w:p>
        </w:tc>
      </w:tr>
      <w:tr w14:paraId="4EF2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0276B">
            <w:pPr>
              <w:pStyle w:val="14"/>
            </w:pPr>
            <w:r>
              <w:rPr>
                <w:rFonts w:hint="eastAsia"/>
              </w:rPr>
              <w:t>6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C3161">
            <w:pPr>
              <w:pStyle w:val="14"/>
            </w:pPr>
            <w:r>
              <w:rPr>
                <w:rFonts w:hint="eastAsia"/>
              </w:rPr>
              <w:t>情景对话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C5D9">
            <w:pPr>
              <w:pStyle w:val="14"/>
              <w:jc w:val="left"/>
            </w:pPr>
            <w:r>
              <w:rPr>
                <w:rFonts w:hint="eastAsia"/>
              </w:rPr>
              <w:t>2-3位同学模仿病人家属、护士/医生进行有关心肺复苏的对话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65BF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D9E265E">
            <w:pPr>
              <w:pStyle w:val="14"/>
            </w:pPr>
            <w:r>
              <w:rPr>
                <w:rFonts w:hint="eastAsia"/>
              </w:rPr>
              <w:t>①</w:t>
            </w:r>
          </w:p>
        </w:tc>
      </w:tr>
      <w:tr w14:paraId="502FE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37F3C">
            <w:pPr>
              <w:pStyle w:val="14"/>
            </w:pPr>
            <w:r>
              <w:rPr>
                <w:rFonts w:hint="eastAsia"/>
              </w:rPr>
              <w:t>7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7FE2E">
            <w:pPr>
              <w:pStyle w:val="14"/>
            </w:pPr>
            <w:r>
              <w:rPr>
                <w:rFonts w:hint="eastAsia"/>
              </w:rPr>
              <w:t>情景对话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0C45">
            <w:pPr>
              <w:pStyle w:val="14"/>
              <w:jc w:val="left"/>
            </w:pPr>
            <w:r>
              <w:rPr>
                <w:rFonts w:hint="eastAsia"/>
              </w:rPr>
              <w:t>2-3位同学模仿新生儿妈妈、护士/医生进行有关新生儿预防接种的对话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DDFA0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CA6FC3A">
            <w:pPr>
              <w:pStyle w:val="14"/>
            </w:pPr>
            <w:r>
              <w:rPr>
                <w:rFonts w:hint="eastAsia"/>
              </w:rPr>
              <w:t>①</w:t>
            </w:r>
          </w:p>
        </w:tc>
      </w:tr>
      <w:tr w14:paraId="3EF3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70D1C">
            <w:pPr>
              <w:pStyle w:val="14"/>
            </w:pPr>
            <w:r>
              <w:rPr>
                <w:rFonts w:hint="eastAsia"/>
              </w:rPr>
              <w:t>8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C4778">
            <w:pPr>
              <w:pStyle w:val="14"/>
            </w:pPr>
            <w:r>
              <w:rPr>
                <w:rFonts w:hint="eastAsia"/>
              </w:rPr>
              <w:t>情景对话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DFCD3">
            <w:pPr>
              <w:pStyle w:val="14"/>
              <w:jc w:val="left"/>
            </w:pPr>
            <w:r>
              <w:rPr>
                <w:rFonts w:hint="eastAsia"/>
              </w:rPr>
              <w:t>2-3位同学模仿病人家属、护士/医生进行有关临终关怀的对话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9EC0B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C7EA1F7">
            <w:pPr>
              <w:pStyle w:val="14"/>
            </w:pPr>
            <w:r>
              <w:rPr>
                <w:rFonts w:hint="eastAsia"/>
              </w:rPr>
              <w:t>①</w:t>
            </w:r>
          </w:p>
        </w:tc>
      </w:tr>
      <w:tr w14:paraId="5DA5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74FEB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0132577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CF3C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62B3597B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在掌握护理专业英语知识的同时，培养学生的社会主义核心价值观、爱国主义精神、职业道德素养和跨文化沟通能力。</w:t>
            </w:r>
          </w:p>
          <w:p w14:paraId="7C654A4D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在介绍国内外护理行业发展时，强调我国护理事业的成就和优势，培养学生的民族自豪感和爱国情怀；在学习护理实践中的人文关怀与沟通技巧时，注重培养学生的关爱、同理心和人文素养；在学习护理伦理与职业道德时，引导学生树立正确的价值观和职业道德观念，增强社会责任感。</w:t>
            </w:r>
          </w:p>
          <w:p w14:paraId="4899EADC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利用网络平台和多媒体资源，建设课程思政教学资源库，包括典型案例、护理实践视频、跨文化交流素材等，为学生提供丰富的思政教育素材。</w:t>
            </w:r>
          </w:p>
        </w:tc>
      </w:tr>
    </w:tbl>
    <w:p w14:paraId="6FBF7F09">
      <w:pPr>
        <w:pStyle w:val="16"/>
        <w:numPr>
          <w:ilvl w:val="0"/>
          <w:numId w:val="4"/>
        </w:numPr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672"/>
        <w:gridCol w:w="2232"/>
        <w:gridCol w:w="580"/>
        <w:gridCol w:w="580"/>
        <w:gridCol w:w="580"/>
        <w:gridCol w:w="580"/>
        <w:gridCol w:w="580"/>
        <w:gridCol w:w="583"/>
        <w:gridCol w:w="669"/>
        <w:gridCol w:w="669"/>
      </w:tblGrid>
      <w:tr w14:paraId="33D1F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vAlign w:val="center"/>
          </w:tcPr>
          <w:p w14:paraId="4A5A5C5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72" w:type="dxa"/>
            <w:vMerge w:val="restart"/>
            <w:tcBorders>
              <w:tl2br w:val="nil"/>
              <w:tr2bl w:val="nil"/>
            </w:tcBorders>
            <w:vAlign w:val="center"/>
          </w:tcPr>
          <w:p w14:paraId="27F3A916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232" w:type="dxa"/>
            <w:vMerge w:val="restart"/>
            <w:tcBorders>
              <w:right w:val="double" w:color="auto" w:sz="4" w:space="0"/>
            </w:tcBorders>
            <w:vAlign w:val="center"/>
          </w:tcPr>
          <w:p w14:paraId="218969D2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152" w:type="dxa"/>
            <w:gridSpan w:val="7"/>
            <w:tcBorders>
              <w:left w:val="double" w:color="auto" w:sz="4" w:space="0"/>
              <w:tl2br w:val="nil"/>
              <w:tr2bl w:val="nil"/>
            </w:tcBorders>
            <w:vAlign w:val="center"/>
          </w:tcPr>
          <w:p w14:paraId="6EF4228F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  <w:b/>
                <w:bCs/>
              </w:rPr>
              <w:t>课程目标</w:t>
            </w:r>
          </w:p>
        </w:tc>
        <w:tc>
          <w:tcPr>
            <w:tcW w:w="669" w:type="dxa"/>
            <w:vMerge w:val="restart"/>
            <w:tcBorders>
              <w:tl2br w:val="nil"/>
              <w:tr2bl w:val="nil"/>
            </w:tcBorders>
            <w:vAlign w:val="center"/>
          </w:tcPr>
          <w:p w14:paraId="042F0F2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2C96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vMerge w:val="continue"/>
            <w:tcBorders>
              <w:tl2br w:val="nil"/>
              <w:tr2bl w:val="nil"/>
            </w:tcBorders>
          </w:tcPr>
          <w:p w14:paraId="3853D67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</w:tcPr>
          <w:p w14:paraId="4409C45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232" w:type="dxa"/>
            <w:vMerge w:val="continue"/>
            <w:tcBorders>
              <w:right w:val="double" w:color="auto" w:sz="4" w:space="0"/>
            </w:tcBorders>
          </w:tcPr>
          <w:p w14:paraId="66C30F60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80" w:type="dxa"/>
            <w:tcBorders>
              <w:left w:val="double" w:color="auto" w:sz="4" w:space="0"/>
              <w:tl2br w:val="nil"/>
              <w:tr2bl w:val="nil"/>
            </w:tcBorders>
            <w:vAlign w:val="center"/>
          </w:tcPr>
          <w:p w14:paraId="0D4DA2C8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1</w:t>
            </w: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7C2C9046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2</w:t>
            </w: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130DDCA3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3</w:t>
            </w: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737F38B2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4</w:t>
            </w: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57C09454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5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14:paraId="4FA48464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6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28CA0C15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7</w:t>
            </w:r>
          </w:p>
        </w:tc>
        <w:tc>
          <w:tcPr>
            <w:tcW w:w="669" w:type="dxa"/>
            <w:vMerge w:val="continue"/>
            <w:tcBorders>
              <w:tl2br w:val="nil"/>
              <w:tr2bl w:val="nil"/>
            </w:tcBorders>
          </w:tcPr>
          <w:p w14:paraId="28037A9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E3A7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 w14:paraId="49E8ED3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5691258F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40%</w:t>
            </w:r>
          </w:p>
        </w:tc>
        <w:tc>
          <w:tcPr>
            <w:tcW w:w="2232" w:type="dxa"/>
            <w:tcBorders>
              <w:right w:val="double" w:color="auto" w:sz="4" w:space="0"/>
            </w:tcBorders>
            <w:vAlign w:val="center"/>
          </w:tcPr>
          <w:p w14:paraId="699D2D0C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笔试</w:t>
            </w:r>
          </w:p>
        </w:tc>
        <w:tc>
          <w:tcPr>
            <w:tcW w:w="580" w:type="dxa"/>
            <w:tcBorders>
              <w:left w:val="double" w:color="auto" w:sz="4" w:space="0"/>
              <w:tl2br w:val="nil"/>
              <w:tr2bl w:val="nil"/>
            </w:tcBorders>
            <w:vAlign w:val="center"/>
          </w:tcPr>
          <w:p w14:paraId="2BDC1996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30</w:t>
            </w: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19028D5A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50</w:t>
            </w: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5323D8EC">
            <w:pPr>
              <w:pStyle w:val="14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2AF44EFD">
            <w:pPr>
              <w:pStyle w:val="14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01826BC2">
            <w:pPr>
              <w:pStyle w:val="14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14:paraId="219922EE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6A6997CD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10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47ED5FB9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100</w:t>
            </w:r>
          </w:p>
        </w:tc>
      </w:tr>
      <w:tr w14:paraId="4A570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 w14:paraId="302C162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56991C2D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30%</w:t>
            </w:r>
          </w:p>
        </w:tc>
        <w:tc>
          <w:tcPr>
            <w:tcW w:w="2232" w:type="dxa"/>
            <w:tcBorders>
              <w:right w:val="double" w:color="auto" w:sz="4" w:space="0"/>
            </w:tcBorders>
            <w:vAlign w:val="center"/>
          </w:tcPr>
          <w:p w14:paraId="6C52BF3E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随堂测试</w:t>
            </w:r>
          </w:p>
        </w:tc>
        <w:tc>
          <w:tcPr>
            <w:tcW w:w="580" w:type="dxa"/>
            <w:tcBorders>
              <w:left w:val="double" w:color="auto" w:sz="4" w:space="0"/>
              <w:tl2br w:val="nil"/>
              <w:tr2bl w:val="nil"/>
            </w:tcBorders>
            <w:vAlign w:val="center"/>
          </w:tcPr>
          <w:p w14:paraId="06B62134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40</w:t>
            </w: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3BEB91C5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40</w:t>
            </w: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3D7508E8">
            <w:pPr>
              <w:pStyle w:val="14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1ED0588E">
            <w:pPr>
              <w:pStyle w:val="14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1631BEF1">
            <w:pPr>
              <w:pStyle w:val="14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14:paraId="066F0000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394A2F11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10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2EB8908B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100</w:t>
            </w:r>
          </w:p>
        </w:tc>
      </w:tr>
      <w:tr w14:paraId="6E3A8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 w14:paraId="587F171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5E88B11E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15%</w:t>
            </w:r>
          </w:p>
        </w:tc>
        <w:tc>
          <w:tcPr>
            <w:tcW w:w="2232" w:type="dxa"/>
            <w:tcBorders>
              <w:right w:val="double" w:color="auto" w:sz="4" w:space="0"/>
            </w:tcBorders>
            <w:vAlign w:val="center"/>
          </w:tcPr>
          <w:p w14:paraId="4D153EC6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情景对话</w:t>
            </w:r>
          </w:p>
        </w:tc>
        <w:tc>
          <w:tcPr>
            <w:tcW w:w="580" w:type="dxa"/>
            <w:tcBorders>
              <w:left w:val="double" w:color="auto" w:sz="4" w:space="0"/>
              <w:tl2br w:val="nil"/>
              <w:tr2bl w:val="nil"/>
            </w:tcBorders>
            <w:vAlign w:val="center"/>
          </w:tcPr>
          <w:p w14:paraId="71586B3A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10</w:t>
            </w: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314F7545">
            <w:pPr>
              <w:pStyle w:val="14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1625B2FF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35</w:t>
            </w: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0B8DF06C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35</w:t>
            </w: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2086D6D1">
            <w:pPr>
              <w:pStyle w:val="14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14:paraId="5F05D52D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10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102E1CEE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10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7AE958D2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100</w:t>
            </w:r>
          </w:p>
        </w:tc>
      </w:tr>
      <w:tr w14:paraId="6B329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 w14:paraId="4AA3BBC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00C8337F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15%</w:t>
            </w:r>
          </w:p>
        </w:tc>
        <w:tc>
          <w:tcPr>
            <w:tcW w:w="2232" w:type="dxa"/>
            <w:tcBorders>
              <w:right w:val="double" w:color="auto" w:sz="4" w:space="0"/>
            </w:tcBorders>
            <w:vAlign w:val="center"/>
          </w:tcPr>
          <w:p w14:paraId="7A90C340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课后作业</w:t>
            </w:r>
          </w:p>
        </w:tc>
        <w:tc>
          <w:tcPr>
            <w:tcW w:w="580" w:type="dxa"/>
            <w:tcBorders>
              <w:left w:val="double" w:color="auto" w:sz="4" w:space="0"/>
              <w:tl2br w:val="nil"/>
              <w:tr2bl w:val="nil"/>
            </w:tcBorders>
            <w:vAlign w:val="center"/>
          </w:tcPr>
          <w:p w14:paraId="04782AD2">
            <w:pPr>
              <w:pStyle w:val="14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4B652662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30</w:t>
            </w: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19D16516">
            <w:pPr>
              <w:pStyle w:val="14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42D62411">
            <w:pPr>
              <w:pStyle w:val="14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 w14:paraId="2737118C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40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14:paraId="33D9CEF5">
            <w:pPr>
              <w:pStyle w:val="14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03DFA4C5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hint="eastAsia" w:cs="Times New Roman" w:eastAsiaTheme="minorEastAsia"/>
              </w:rPr>
              <w:t>30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1C24ECDE">
            <w:pPr>
              <w:pStyle w:val="14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100</w:t>
            </w:r>
          </w:p>
        </w:tc>
      </w:tr>
    </w:tbl>
    <w:p w14:paraId="05B62F8D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268FF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0AF229D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5199972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6D026CC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72A4AD3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114F432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54A69DB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28CAD5E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4143A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2841C6C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7372675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5121CDAD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D2C980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37FD902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14D5B3C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3E07BD9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1280340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6952D14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4D1C980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5C453F4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5F54D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20B029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4DE45D1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2906E7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6A6A726A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4106EBBA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542992E2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2360F6DD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709F8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418C48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114A6D5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8EBAD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57E6F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8C19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5F38D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6BFDC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6D32F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40EFAB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5DFE789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A8D9B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C867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D692A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752D4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3F9C5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4AC4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A50D4D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5B7B9EF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1DD4E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21A34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DAB16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ADEE1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88A45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9CE1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76BA2D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1ECA3A6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1B327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42FB4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015FD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093F9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39A41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48CAB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EDC98F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2432059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74D70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B8ABD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3D996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900E7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12C43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6E1DAC6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D369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4625B7E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2AEEA19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  <w:p w14:paraId="10500181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3516B4CD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2000019F" w:csb1="4F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489BE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45097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7450976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63D5B"/>
    <w:multiLevelType w:val="multilevel"/>
    <w:tmpl w:val="08863D5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DB438B4"/>
    <w:multiLevelType w:val="multilevel"/>
    <w:tmpl w:val="1DB438B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FD921D6"/>
    <w:multiLevelType w:val="multilevel"/>
    <w:tmpl w:val="3FD921D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20D7847"/>
    <w:multiLevelType w:val="singleLevel"/>
    <w:tmpl w:val="420D78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TdhZWMxOTE3MWNjMzk4MzAyNWEyNjY2MjU1Y2IifQ=="/>
    <w:docVar w:name="KSO_WPS_MARK_KEY" w:val="395513ee-6a4d-4a1f-9ba1-b2d555ce7f77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2C14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265E2"/>
    <w:rsid w:val="00233F15"/>
    <w:rsid w:val="002420F1"/>
    <w:rsid w:val="00245876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2F7C23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0441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218D"/>
    <w:rsid w:val="004F3DF0"/>
    <w:rsid w:val="005074E1"/>
    <w:rsid w:val="00507AEC"/>
    <w:rsid w:val="005126F1"/>
    <w:rsid w:val="00513F2F"/>
    <w:rsid w:val="0051612A"/>
    <w:rsid w:val="00517176"/>
    <w:rsid w:val="0052192E"/>
    <w:rsid w:val="00524300"/>
    <w:rsid w:val="005243AA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B5DC7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1EA3"/>
    <w:rsid w:val="006D2F9C"/>
    <w:rsid w:val="006D4351"/>
    <w:rsid w:val="006D5424"/>
    <w:rsid w:val="006E5CA9"/>
    <w:rsid w:val="006E5E98"/>
    <w:rsid w:val="006E7A37"/>
    <w:rsid w:val="006F3151"/>
    <w:rsid w:val="007011CA"/>
    <w:rsid w:val="0070503C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5B0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0088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6BA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708E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1918B2"/>
    <w:rsid w:val="016E63C2"/>
    <w:rsid w:val="023116D2"/>
    <w:rsid w:val="024B0C39"/>
    <w:rsid w:val="04E427CB"/>
    <w:rsid w:val="061A394A"/>
    <w:rsid w:val="064602B6"/>
    <w:rsid w:val="0671705A"/>
    <w:rsid w:val="0A8128A6"/>
    <w:rsid w:val="0BDE2A9B"/>
    <w:rsid w:val="0BF32A1B"/>
    <w:rsid w:val="0C1A5C52"/>
    <w:rsid w:val="0DD856BF"/>
    <w:rsid w:val="100838B4"/>
    <w:rsid w:val="100C2CDB"/>
    <w:rsid w:val="10114052"/>
    <w:rsid w:val="10BD2C22"/>
    <w:rsid w:val="123F59A3"/>
    <w:rsid w:val="148458D3"/>
    <w:rsid w:val="18FD3742"/>
    <w:rsid w:val="19355CC5"/>
    <w:rsid w:val="1D550671"/>
    <w:rsid w:val="1D7019C1"/>
    <w:rsid w:val="1F3233D2"/>
    <w:rsid w:val="1F343419"/>
    <w:rsid w:val="202A6FBF"/>
    <w:rsid w:val="20636FEB"/>
    <w:rsid w:val="21DD6EFA"/>
    <w:rsid w:val="22675A7D"/>
    <w:rsid w:val="22987C80"/>
    <w:rsid w:val="24192CCC"/>
    <w:rsid w:val="24AA57B9"/>
    <w:rsid w:val="259734E4"/>
    <w:rsid w:val="27706F5D"/>
    <w:rsid w:val="292D7D1F"/>
    <w:rsid w:val="29495B31"/>
    <w:rsid w:val="29D6619B"/>
    <w:rsid w:val="2C497BE2"/>
    <w:rsid w:val="2CD06E35"/>
    <w:rsid w:val="2DC31A3D"/>
    <w:rsid w:val="2EA23513"/>
    <w:rsid w:val="2EEB0EA8"/>
    <w:rsid w:val="30962CF8"/>
    <w:rsid w:val="3243175D"/>
    <w:rsid w:val="32E6594C"/>
    <w:rsid w:val="34EC597A"/>
    <w:rsid w:val="36585265"/>
    <w:rsid w:val="38B4055C"/>
    <w:rsid w:val="39A66CD4"/>
    <w:rsid w:val="3CD52CE1"/>
    <w:rsid w:val="3D61628D"/>
    <w:rsid w:val="3D6A7D83"/>
    <w:rsid w:val="3ECD77F5"/>
    <w:rsid w:val="3F2D3886"/>
    <w:rsid w:val="3FF51B86"/>
    <w:rsid w:val="41072DD0"/>
    <w:rsid w:val="410F2E6A"/>
    <w:rsid w:val="42B03C22"/>
    <w:rsid w:val="42BD1229"/>
    <w:rsid w:val="436F2795"/>
    <w:rsid w:val="440E3217"/>
    <w:rsid w:val="4430136C"/>
    <w:rsid w:val="44EB17AA"/>
    <w:rsid w:val="46191367"/>
    <w:rsid w:val="490A66D1"/>
    <w:rsid w:val="49417BEA"/>
    <w:rsid w:val="49A620F4"/>
    <w:rsid w:val="4AB0382B"/>
    <w:rsid w:val="4AEC0102"/>
    <w:rsid w:val="4BC10DB0"/>
    <w:rsid w:val="4DB52955"/>
    <w:rsid w:val="4E33247C"/>
    <w:rsid w:val="4E971861"/>
    <w:rsid w:val="4EE23F89"/>
    <w:rsid w:val="51BF0246"/>
    <w:rsid w:val="53B35B89"/>
    <w:rsid w:val="569868B5"/>
    <w:rsid w:val="584119B5"/>
    <w:rsid w:val="58B379D3"/>
    <w:rsid w:val="59E57D64"/>
    <w:rsid w:val="5B2D6220"/>
    <w:rsid w:val="5B9A0FAF"/>
    <w:rsid w:val="5BA85C29"/>
    <w:rsid w:val="5D270523"/>
    <w:rsid w:val="5DCE3711"/>
    <w:rsid w:val="5E0C65C1"/>
    <w:rsid w:val="5E4C4C10"/>
    <w:rsid w:val="5F924EE1"/>
    <w:rsid w:val="607E0E49"/>
    <w:rsid w:val="60911000"/>
    <w:rsid w:val="609A0F10"/>
    <w:rsid w:val="611F6817"/>
    <w:rsid w:val="61C04892"/>
    <w:rsid w:val="629F6DAD"/>
    <w:rsid w:val="65A80282"/>
    <w:rsid w:val="66680C67"/>
    <w:rsid w:val="66CA1754"/>
    <w:rsid w:val="6CB43CDF"/>
    <w:rsid w:val="6D7B763E"/>
    <w:rsid w:val="6F1E65D4"/>
    <w:rsid w:val="6F266C86"/>
    <w:rsid w:val="6F5042C2"/>
    <w:rsid w:val="711109B3"/>
    <w:rsid w:val="732B0E40"/>
    <w:rsid w:val="73ED2599"/>
    <w:rsid w:val="74316312"/>
    <w:rsid w:val="75826D11"/>
    <w:rsid w:val="75A62B0A"/>
    <w:rsid w:val="76B455F0"/>
    <w:rsid w:val="780F13C8"/>
    <w:rsid w:val="78200DF2"/>
    <w:rsid w:val="78E3729D"/>
    <w:rsid w:val="7B8B4B71"/>
    <w:rsid w:val="7BFA6A35"/>
    <w:rsid w:val="7C385448"/>
    <w:rsid w:val="7CB3663D"/>
    <w:rsid w:val="7E490F80"/>
    <w:rsid w:val="7E500518"/>
    <w:rsid w:val="7F882FC0"/>
    <w:rsid w:val="7FEE3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4539B1-B202-4D1E-BECA-30BD65C0C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743</Words>
  <Characters>801</Characters>
  <Lines>47</Lines>
  <Paragraphs>13</Paragraphs>
  <TotalTime>0</TotalTime>
  <ScaleCrop>false</ScaleCrop>
  <LinksUpToDate>false</LinksUpToDate>
  <CharactersWithSpaces>804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归晚.</cp:lastModifiedBy>
  <cp:lastPrinted>2023-11-21T00:52:00Z</cp:lastPrinted>
  <dcterms:modified xsi:type="dcterms:W3CDTF">2025-03-20T00:35:09Z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640BA347835F4C069A5678C1D6BC6EE6_12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